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C9" w:rsidRPr="004D6EBF" w:rsidRDefault="00177E8D" w:rsidP="00E94158">
      <w:pPr>
        <w:tabs>
          <w:tab w:val="left" w:pos="0"/>
        </w:tabs>
        <w:spacing w:line="0" w:lineRule="atLeast"/>
        <w:jc w:val="center"/>
        <w:rPr>
          <w:b/>
          <w:sz w:val="28"/>
          <w:szCs w:val="28"/>
        </w:rPr>
      </w:pPr>
      <w:r w:rsidRPr="004D6EBF">
        <w:rPr>
          <w:b/>
          <w:sz w:val="28"/>
          <w:szCs w:val="28"/>
        </w:rPr>
        <w:t>Практические занятия</w:t>
      </w:r>
    </w:p>
    <w:p w:rsidR="004E69C9" w:rsidRPr="004D6EBF" w:rsidRDefault="004E69C9" w:rsidP="00E94158">
      <w:pPr>
        <w:tabs>
          <w:tab w:val="left" w:pos="0"/>
        </w:tabs>
        <w:spacing w:line="0" w:lineRule="atLeast"/>
        <w:jc w:val="both"/>
        <w:rPr>
          <w:b/>
          <w:sz w:val="28"/>
          <w:szCs w:val="28"/>
        </w:rPr>
      </w:pPr>
    </w:p>
    <w:p w:rsidR="00177E8D" w:rsidRPr="004D6EBF" w:rsidRDefault="00177E8D" w:rsidP="00781635">
      <w:pPr>
        <w:pStyle w:val="3"/>
        <w:shd w:val="clear" w:color="auto" w:fill="FFFFFF"/>
        <w:tabs>
          <w:tab w:val="left" w:pos="0"/>
        </w:tabs>
        <w:spacing w:before="0" w:line="0" w:lineRule="atLeast"/>
        <w:jc w:val="both"/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>Тема</w:t>
      </w:r>
      <w:r w:rsidR="008738CA" w:rsidRPr="004D6EBF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>1</w:t>
      </w:r>
      <w:r w:rsidRPr="004D6EBF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>.</w:t>
      </w:r>
      <w:r w:rsidR="008738CA" w:rsidRPr="004D6EBF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 xml:space="preserve"> </w:t>
      </w:r>
      <w:r w:rsidR="00496140" w:rsidRPr="004D6EBF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>Понятие дискурса в современной лингвистике</w:t>
      </w:r>
    </w:p>
    <w:p w:rsidR="00177E8D" w:rsidRPr="004D6EBF" w:rsidRDefault="00177E8D" w:rsidP="00E94158">
      <w:pPr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  <w:lang w:val="kk-KZ"/>
        </w:rPr>
        <w:t xml:space="preserve"> </w:t>
      </w:r>
      <w:r w:rsidRPr="004D6EBF">
        <w:rPr>
          <w:sz w:val="28"/>
          <w:szCs w:val="28"/>
        </w:rPr>
        <w:t>ознакомить с достижениями отечественной и зарубежной лингвистики в области теории дискурса и дискурсивного анализа</w:t>
      </w:r>
    </w:p>
    <w:p w:rsidR="00177E8D" w:rsidRPr="004D6EBF" w:rsidRDefault="00177E8D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177E8D" w:rsidRPr="004D6EBF" w:rsidRDefault="008C606D" w:rsidP="00E94158">
      <w:pPr>
        <w:pStyle w:val="3"/>
        <w:numPr>
          <w:ilvl w:val="0"/>
          <w:numId w:val="2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Введение в теорию дискурса. </w:t>
      </w:r>
    </w:p>
    <w:p w:rsidR="00177E8D" w:rsidRPr="004D6EBF" w:rsidRDefault="008C606D" w:rsidP="00E94158">
      <w:pPr>
        <w:pStyle w:val="3"/>
        <w:numPr>
          <w:ilvl w:val="0"/>
          <w:numId w:val="2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>Определения дискурса.</w:t>
      </w:r>
      <w:r w:rsidR="00496140" w:rsidRPr="004D6EB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177E8D" w:rsidRPr="004D6EBF" w:rsidRDefault="00882DFA" w:rsidP="00E94158">
      <w:pPr>
        <w:pStyle w:val="3"/>
        <w:numPr>
          <w:ilvl w:val="0"/>
          <w:numId w:val="2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proofErr w:type="spellStart"/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>Характерн</w:t>
      </w:r>
      <w:proofErr w:type="spellEnd"/>
      <w:r w:rsidR="00A73722"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ые</w:t>
      </w: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черт</w:t>
      </w:r>
      <w:r w:rsidR="00A73722"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ы</w:t>
      </w: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73722"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дискурса</w:t>
      </w:r>
      <w:r w:rsidR="00496140"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русском языке</w:t>
      </w:r>
      <w:r w:rsidR="00496140"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. </w:t>
      </w:r>
    </w:p>
    <w:p w:rsidR="00177E8D" w:rsidRPr="004D6EBF" w:rsidRDefault="00882DFA" w:rsidP="00E94158">
      <w:pPr>
        <w:pStyle w:val="3"/>
        <w:numPr>
          <w:ilvl w:val="0"/>
          <w:numId w:val="2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Различное понимание и </w:t>
      </w:r>
      <w:r w:rsidR="004E69C9" w:rsidRPr="004D6EB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толкование термина дискурс.</w:t>
      </w:r>
      <w:r w:rsidR="00496140" w:rsidRPr="004D6EBF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 </w:t>
      </w:r>
    </w:p>
    <w:p w:rsidR="00E94158" w:rsidRPr="004D6EBF" w:rsidRDefault="00E94158" w:rsidP="00E94158">
      <w:pPr>
        <w:spacing w:line="0" w:lineRule="atLeast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E94158" w:rsidRPr="004D6EBF" w:rsidRDefault="00E94158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E94158" w:rsidRPr="004D6EBF" w:rsidRDefault="00E94158" w:rsidP="00E94158">
      <w:pPr>
        <w:pStyle w:val="ac"/>
        <w:numPr>
          <w:ilvl w:val="0"/>
          <w:numId w:val="15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 xml:space="preserve"> Е. С. О понятии дискурса и дискурсивного анализа в совр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t xml:space="preserve">менной лингвистике // Дискурс, речь, речевая деятельность: функциональные и структурные аспекты: Сборник обзоров. — М.: РАН. ИНИОН, 2000. — С. 5–13. </w:t>
      </w:r>
    </w:p>
    <w:p w:rsidR="00E94158" w:rsidRPr="004D6EBF" w:rsidRDefault="00E94158" w:rsidP="00E94158">
      <w:pPr>
        <w:pStyle w:val="ac"/>
        <w:numPr>
          <w:ilvl w:val="0"/>
          <w:numId w:val="15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Ерофеева Е. В., </w:t>
      </w:r>
      <w:proofErr w:type="spellStart"/>
      <w:r w:rsidRPr="004D6EBF">
        <w:rPr>
          <w:szCs w:val="28"/>
          <w:shd w:val="clear" w:color="auto" w:fill="FFFFFF"/>
        </w:rPr>
        <w:t>Кудлаева</w:t>
      </w:r>
      <w:proofErr w:type="spellEnd"/>
      <w:r w:rsidRPr="004D6EBF">
        <w:rPr>
          <w:szCs w:val="28"/>
          <w:shd w:val="clear" w:color="auto" w:fill="FFFFFF"/>
        </w:rPr>
        <w:t xml:space="preserve"> А. Н. К вопросу о соотношении понятий текст и дискурс // Проблемы </w:t>
      </w:r>
      <w:proofErr w:type="spellStart"/>
      <w:r w:rsidRPr="004D6EBF">
        <w:rPr>
          <w:szCs w:val="28"/>
          <w:shd w:val="clear" w:color="auto" w:fill="FFFFFF"/>
        </w:rPr>
        <w:t>социо</w:t>
      </w:r>
      <w:proofErr w:type="spellEnd"/>
      <w:r w:rsidRPr="004D6EBF">
        <w:rPr>
          <w:szCs w:val="28"/>
          <w:shd w:val="clear" w:color="auto" w:fill="FFFFFF"/>
        </w:rPr>
        <w:t>- и психолингвистики: Сб. ст. — Пермь, 2003. — Вып.3. — С. 28–36.</w:t>
      </w:r>
    </w:p>
    <w:p w:rsidR="00E94158" w:rsidRPr="004D6EBF" w:rsidRDefault="00E94158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E94158" w:rsidRPr="004D6EBF" w:rsidRDefault="00E94158" w:rsidP="00E94158">
      <w:pPr>
        <w:pStyle w:val="ac"/>
        <w:numPr>
          <w:ilvl w:val="0"/>
          <w:numId w:val="14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Григорьева В.С. Дискурс как элемент коммуникативного процесса: </w:t>
      </w:r>
      <w:proofErr w:type="spellStart"/>
      <w:r w:rsidRPr="004D6EBF">
        <w:rPr>
          <w:szCs w:val="28"/>
          <w:shd w:val="clear" w:color="auto" w:fill="FFFFFF"/>
        </w:rPr>
        <w:t>пра</w:t>
      </w:r>
      <w:r w:rsidRPr="004D6EBF">
        <w:rPr>
          <w:szCs w:val="28"/>
          <w:shd w:val="clear" w:color="auto" w:fill="FFFFFF"/>
        </w:rPr>
        <w:t>г</w:t>
      </w:r>
      <w:r w:rsidRPr="004D6EBF">
        <w:rPr>
          <w:szCs w:val="28"/>
          <w:shd w:val="clear" w:color="auto" w:fill="FFFFFF"/>
        </w:rPr>
        <w:t>малингвистический</w:t>
      </w:r>
      <w:proofErr w:type="spellEnd"/>
      <w:r w:rsidRPr="004D6EBF">
        <w:rPr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4D6EBF">
        <w:rPr>
          <w:szCs w:val="28"/>
          <w:shd w:val="clear" w:color="auto" w:fill="FFFFFF"/>
        </w:rPr>
        <w:t>Тамб</w:t>
      </w:r>
      <w:proofErr w:type="spellEnd"/>
      <w:r w:rsidRPr="004D6EBF">
        <w:rPr>
          <w:szCs w:val="28"/>
          <w:shd w:val="clear" w:color="auto" w:fill="FFFFFF"/>
        </w:rPr>
        <w:t xml:space="preserve">. гос. </w:t>
      </w:r>
      <w:proofErr w:type="spellStart"/>
      <w:r w:rsidRPr="004D6EBF">
        <w:rPr>
          <w:szCs w:val="28"/>
          <w:shd w:val="clear" w:color="auto" w:fill="FFFFFF"/>
        </w:rPr>
        <w:t>техн</w:t>
      </w:r>
      <w:proofErr w:type="spellEnd"/>
      <w:r w:rsidRPr="004D6EBF">
        <w:rPr>
          <w:szCs w:val="28"/>
          <w:shd w:val="clear" w:color="auto" w:fill="FFFFFF"/>
        </w:rPr>
        <w:t xml:space="preserve">. ун-та, 2007. </w:t>
      </w:r>
    </w:p>
    <w:p w:rsidR="00E94158" w:rsidRPr="004D6EBF" w:rsidRDefault="00E94158" w:rsidP="00E94158">
      <w:pPr>
        <w:pStyle w:val="ac"/>
        <w:numPr>
          <w:ilvl w:val="0"/>
          <w:numId w:val="14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Балтуева</w:t>
      </w:r>
      <w:proofErr w:type="spellEnd"/>
      <w:r w:rsidRPr="004D6EBF">
        <w:rPr>
          <w:szCs w:val="28"/>
          <w:shd w:val="clear" w:color="auto" w:fill="FFFFFF"/>
        </w:rPr>
        <w:t xml:space="preserve"> С.В. Коммуникативные дискурсы социальной работы // Журнал Вестник И 3. Язык, сознание, коммуникация: Сб. статей</w:t>
      </w:r>
      <w:proofErr w:type="gramStart"/>
      <w:r w:rsidRPr="004D6EBF">
        <w:rPr>
          <w:szCs w:val="28"/>
          <w:shd w:val="clear" w:color="auto" w:fill="FFFFFF"/>
        </w:rPr>
        <w:t xml:space="preserve"> / О</w:t>
      </w:r>
      <w:proofErr w:type="gramEnd"/>
      <w:r w:rsidRPr="004D6EBF">
        <w:rPr>
          <w:szCs w:val="28"/>
          <w:shd w:val="clear" w:color="auto" w:fill="FFFFFF"/>
        </w:rPr>
        <w:t>тв. ред. В. В. Кра</w:t>
      </w:r>
      <w:r w:rsidRPr="004D6EBF">
        <w:rPr>
          <w:szCs w:val="28"/>
          <w:shd w:val="clear" w:color="auto" w:fill="FFFFFF"/>
        </w:rPr>
        <w:t>с</w:t>
      </w:r>
      <w:r w:rsidRPr="004D6EBF">
        <w:rPr>
          <w:szCs w:val="28"/>
          <w:shd w:val="clear" w:color="auto" w:fill="FFFFFF"/>
        </w:rPr>
        <w:t xml:space="preserve">ных, А. И. Изотов. – М.: МАКС Пресс, 2004. </w:t>
      </w:r>
    </w:p>
    <w:p w:rsidR="00131780" w:rsidRPr="004D6EBF" w:rsidRDefault="00131780" w:rsidP="00E94158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bookmarkStart w:id="0" w:name="_GoBack"/>
      <w:bookmarkEnd w:id="0"/>
    </w:p>
    <w:p w:rsidR="00006A89" w:rsidRPr="004D6EBF" w:rsidRDefault="00006A89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</w:p>
    <w:p w:rsidR="00781635" w:rsidRPr="004D6EBF" w:rsidRDefault="0035501B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lang w:val="kk-KZ"/>
        </w:rPr>
        <w:t xml:space="preserve">Тема2. </w:t>
      </w:r>
      <w:r w:rsidRPr="004D6EBF">
        <w:rPr>
          <w:b/>
          <w:sz w:val="28"/>
          <w:szCs w:val="28"/>
          <w:shd w:val="clear" w:color="auto" w:fill="FFFFFF"/>
        </w:rPr>
        <w:t>Понятие коммуникативного дискурса</w:t>
      </w:r>
    </w:p>
    <w:p w:rsidR="002B2148" w:rsidRPr="004D6EBF" w:rsidRDefault="00781635" w:rsidP="00E94158">
      <w:pPr>
        <w:spacing w:line="0" w:lineRule="atLeast"/>
        <w:jc w:val="both"/>
        <w:rPr>
          <w:sz w:val="28"/>
          <w:szCs w:val="28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  <w:lang w:val="kk-KZ"/>
        </w:rPr>
        <w:t xml:space="preserve"> </w:t>
      </w:r>
      <w:r w:rsidR="002B2148" w:rsidRPr="004D6EBF">
        <w:rPr>
          <w:sz w:val="28"/>
          <w:szCs w:val="28"/>
        </w:rPr>
        <w:t xml:space="preserve">рассмотреть вопросы </w:t>
      </w:r>
      <w:r w:rsidR="002B2148" w:rsidRPr="004D6EBF">
        <w:rPr>
          <w:sz w:val="28"/>
          <w:szCs w:val="28"/>
          <w:shd w:val="clear" w:color="auto" w:fill="FFFFFF"/>
        </w:rPr>
        <w:t>коммуникативного дискурса</w:t>
      </w:r>
    </w:p>
    <w:p w:rsidR="0035501B" w:rsidRPr="004D6EBF" w:rsidRDefault="0035501B" w:rsidP="00E94158">
      <w:pPr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 xml:space="preserve">План: </w:t>
      </w:r>
    </w:p>
    <w:p w:rsidR="003B2148" w:rsidRPr="004D6EBF" w:rsidRDefault="0035501B" w:rsidP="00E94158">
      <w:pPr>
        <w:pStyle w:val="ac"/>
        <w:numPr>
          <w:ilvl w:val="0"/>
          <w:numId w:val="16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Процесс формирования коммуникативного дискурса</w:t>
      </w:r>
    </w:p>
    <w:p w:rsidR="003B2148" w:rsidRPr="004D6EBF" w:rsidRDefault="0035501B" w:rsidP="00E94158">
      <w:pPr>
        <w:pStyle w:val="ac"/>
        <w:numPr>
          <w:ilvl w:val="0"/>
          <w:numId w:val="16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Этика коммуникативного дискурса</w:t>
      </w:r>
    </w:p>
    <w:p w:rsidR="003B2148" w:rsidRPr="004D6EBF" w:rsidRDefault="0035501B" w:rsidP="00E94158">
      <w:pPr>
        <w:pStyle w:val="ac"/>
        <w:numPr>
          <w:ilvl w:val="0"/>
          <w:numId w:val="16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Корпоративная этика понимается как профессиональная этика</w:t>
      </w:r>
      <w:r w:rsidRPr="004D6EBF">
        <w:rPr>
          <w:szCs w:val="28"/>
        </w:rPr>
        <w:br/>
      </w:r>
      <w:r w:rsidR="003B2148" w:rsidRPr="004D6EBF">
        <w:rPr>
          <w:b/>
          <w:szCs w:val="28"/>
          <w:shd w:val="clear" w:color="auto" w:fill="FFFFFF"/>
          <w:lang w:val="kk-KZ"/>
        </w:rPr>
        <w:t>Список рекомендуемой литературы</w:t>
      </w:r>
    </w:p>
    <w:p w:rsidR="003B2148" w:rsidRPr="004D6EBF" w:rsidRDefault="003B2148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3B2148" w:rsidRPr="004D6EBF" w:rsidRDefault="003B2148" w:rsidP="00E94158">
      <w:pPr>
        <w:pStyle w:val="ac"/>
        <w:numPr>
          <w:ilvl w:val="0"/>
          <w:numId w:val="15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 xml:space="preserve"> Е. С. О понятии дискурса и дискурсивного анализа в совр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t xml:space="preserve">менной лингвистике // Дискурс, речь, речевая деятельность: функциональные и структурные аспекты: Сборник обзоров. — М.: РАН. ИНИОН, 2000. — С. 5–13. </w:t>
      </w:r>
    </w:p>
    <w:p w:rsidR="003B2148" w:rsidRPr="004D6EBF" w:rsidRDefault="003B2148" w:rsidP="00E94158">
      <w:pPr>
        <w:pStyle w:val="ac"/>
        <w:numPr>
          <w:ilvl w:val="0"/>
          <w:numId w:val="15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Ерофеева Е. В., </w:t>
      </w:r>
      <w:proofErr w:type="spellStart"/>
      <w:r w:rsidRPr="004D6EBF">
        <w:rPr>
          <w:szCs w:val="28"/>
          <w:shd w:val="clear" w:color="auto" w:fill="FFFFFF"/>
        </w:rPr>
        <w:t>Кудлаева</w:t>
      </w:r>
      <w:proofErr w:type="spellEnd"/>
      <w:r w:rsidRPr="004D6EBF">
        <w:rPr>
          <w:szCs w:val="28"/>
          <w:shd w:val="clear" w:color="auto" w:fill="FFFFFF"/>
        </w:rPr>
        <w:t xml:space="preserve"> А. Н. К вопросу о соотношении понятий текст и дискурс // Проблемы </w:t>
      </w:r>
      <w:proofErr w:type="spellStart"/>
      <w:r w:rsidRPr="004D6EBF">
        <w:rPr>
          <w:szCs w:val="28"/>
          <w:shd w:val="clear" w:color="auto" w:fill="FFFFFF"/>
        </w:rPr>
        <w:t>социо</w:t>
      </w:r>
      <w:proofErr w:type="spellEnd"/>
      <w:r w:rsidRPr="004D6EBF">
        <w:rPr>
          <w:szCs w:val="28"/>
          <w:shd w:val="clear" w:color="auto" w:fill="FFFFFF"/>
        </w:rPr>
        <w:t>- и психолингвистики: Сб. ст. — Пермь, 2003. — Вып.3. — С. 28–36.</w:t>
      </w:r>
    </w:p>
    <w:p w:rsidR="003B2148" w:rsidRPr="004D6EBF" w:rsidRDefault="003B2148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3B2148" w:rsidRPr="004D6EBF" w:rsidRDefault="003B2148" w:rsidP="00E94158">
      <w:pPr>
        <w:pStyle w:val="ac"/>
        <w:numPr>
          <w:ilvl w:val="0"/>
          <w:numId w:val="14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Григорьева В.С. Дискурс как элемент коммуникативного процесса: </w:t>
      </w:r>
      <w:proofErr w:type="spellStart"/>
      <w:r w:rsidRPr="004D6EBF">
        <w:rPr>
          <w:szCs w:val="28"/>
          <w:shd w:val="clear" w:color="auto" w:fill="FFFFFF"/>
        </w:rPr>
        <w:t>пра</w:t>
      </w:r>
      <w:r w:rsidRPr="004D6EBF">
        <w:rPr>
          <w:szCs w:val="28"/>
          <w:shd w:val="clear" w:color="auto" w:fill="FFFFFF"/>
        </w:rPr>
        <w:t>г</w:t>
      </w:r>
      <w:r w:rsidRPr="004D6EBF">
        <w:rPr>
          <w:szCs w:val="28"/>
          <w:shd w:val="clear" w:color="auto" w:fill="FFFFFF"/>
        </w:rPr>
        <w:t>малингвистический</w:t>
      </w:r>
      <w:proofErr w:type="spellEnd"/>
      <w:r w:rsidRPr="004D6EBF">
        <w:rPr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4D6EBF">
        <w:rPr>
          <w:szCs w:val="28"/>
          <w:shd w:val="clear" w:color="auto" w:fill="FFFFFF"/>
        </w:rPr>
        <w:t>Тамб</w:t>
      </w:r>
      <w:proofErr w:type="spellEnd"/>
      <w:r w:rsidRPr="004D6EBF">
        <w:rPr>
          <w:szCs w:val="28"/>
          <w:shd w:val="clear" w:color="auto" w:fill="FFFFFF"/>
        </w:rPr>
        <w:t xml:space="preserve">. гос. </w:t>
      </w:r>
      <w:proofErr w:type="spellStart"/>
      <w:r w:rsidRPr="004D6EBF">
        <w:rPr>
          <w:szCs w:val="28"/>
          <w:shd w:val="clear" w:color="auto" w:fill="FFFFFF"/>
        </w:rPr>
        <w:t>техн</w:t>
      </w:r>
      <w:proofErr w:type="spellEnd"/>
      <w:r w:rsidRPr="004D6EBF">
        <w:rPr>
          <w:szCs w:val="28"/>
          <w:shd w:val="clear" w:color="auto" w:fill="FFFFFF"/>
        </w:rPr>
        <w:t xml:space="preserve">. ун-та, 2007. </w:t>
      </w:r>
    </w:p>
    <w:p w:rsidR="003B2148" w:rsidRPr="004D6EBF" w:rsidRDefault="003B2148" w:rsidP="00E94158">
      <w:pPr>
        <w:pStyle w:val="ac"/>
        <w:numPr>
          <w:ilvl w:val="0"/>
          <w:numId w:val="14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Балтуева</w:t>
      </w:r>
      <w:proofErr w:type="spellEnd"/>
      <w:r w:rsidRPr="004D6EBF">
        <w:rPr>
          <w:szCs w:val="28"/>
          <w:shd w:val="clear" w:color="auto" w:fill="FFFFFF"/>
        </w:rPr>
        <w:t xml:space="preserve"> С.В. Коммуникативные дискурсы социальной работы // Журнал Вестник И 3. Язык, сознание, коммуникация: Сб. статей</w:t>
      </w:r>
      <w:proofErr w:type="gramStart"/>
      <w:r w:rsidRPr="004D6EBF">
        <w:rPr>
          <w:szCs w:val="28"/>
          <w:shd w:val="clear" w:color="auto" w:fill="FFFFFF"/>
        </w:rPr>
        <w:t xml:space="preserve"> / О</w:t>
      </w:r>
      <w:proofErr w:type="gramEnd"/>
      <w:r w:rsidRPr="004D6EBF">
        <w:rPr>
          <w:szCs w:val="28"/>
          <w:shd w:val="clear" w:color="auto" w:fill="FFFFFF"/>
        </w:rPr>
        <w:t>тв. ред. В. В. Кра</w:t>
      </w:r>
      <w:r w:rsidRPr="004D6EBF">
        <w:rPr>
          <w:szCs w:val="28"/>
          <w:shd w:val="clear" w:color="auto" w:fill="FFFFFF"/>
        </w:rPr>
        <w:t>с</w:t>
      </w:r>
      <w:r w:rsidRPr="004D6EBF">
        <w:rPr>
          <w:szCs w:val="28"/>
          <w:shd w:val="clear" w:color="auto" w:fill="FFFFFF"/>
        </w:rPr>
        <w:lastRenderedPageBreak/>
        <w:t xml:space="preserve">ных, А. И. Изотов. – М.: МАКС Пресс, 2004. </w:t>
      </w:r>
    </w:p>
    <w:p w:rsidR="0035501B" w:rsidRPr="004D6EBF" w:rsidRDefault="0035501B" w:rsidP="00E94158">
      <w:pPr>
        <w:pStyle w:val="ac"/>
        <w:spacing w:line="0" w:lineRule="atLeast"/>
        <w:ind w:left="0" w:firstLine="0"/>
        <w:rPr>
          <w:b/>
          <w:szCs w:val="28"/>
          <w:lang w:val="kk-KZ"/>
        </w:rPr>
      </w:pPr>
    </w:p>
    <w:p w:rsidR="008C7ECD" w:rsidRPr="004D6EBF" w:rsidRDefault="008C7ECD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Тема</w:t>
      </w:r>
      <w:r w:rsidR="0035501B" w:rsidRPr="004D6EBF">
        <w:rPr>
          <w:b/>
          <w:sz w:val="28"/>
          <w:szCs w:val="28"/>
          <w:lang w:val="kk-KZ"/>
        </w:rPr>
        <w:t xml:space="preserve"> 3</w:t>
      </w:r>
      <w:r w:rsidRPr="004D6EBF">
        <w:rPr>
          <w:b/>
          <w:sz w:val="28"/>
          <w:szCs w:val="28"/>
          <w:lang w:val="kk-KZ"/>
        </w:rPr>
        <w:t xml:space="preserve">. </w:t>
      </w:r>
      <w:r w:rsidRPr="004D6EBF">
        <w:rPr>
          <w:b/>
          <w:sz w:val="28"/>
          <w:szCs w:val="28"/>
        </w:rPr>
        <w:t>Особенности процесса вербализации в диалогическом дискурсе</w:t>
      </w:r>
    </w:p>
    <w:p w:rsidR="00994413" w:rsidRPr="004D6EBF" w:rsidRDefault="00994413" w:rsidP="00E94158">
      <w:pPr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</w:rPr>
        <w:t>Цель</w:t>
      </w:r>
      <w:r w:rsidRPr="004D6EBF">
        <w:rPr>
          <w:b/>
          <w:sz w:val="28"/>
          <w:szCs w:val="28"/>
          <w:lang w:val="kk-KZ"/>
        </w:rPr>
        <w:t xml:space="preserve">: </w:t>
      </w:r>
      <w:r w:rsidRPr="004D6EBF">
        <w:rPr>
          <w:sz w:val="28"/>
          <w:szCs w:val="28"/>
          <w:lang w:val="kk-KZ"/>
        </w:rPr>
        <w:t>изучить о</w:t>
      </w:r>
      <w:proofErr w:type="spellStart"/>
      <w:r w:rsidRPr="004D6EBF">
        <w:rPr>
          <w:sz w:val="28"/>
          <w:szCs w:val="28"/>
        </w:rPr>
        <w:t>собенности</w:t>
      </w:r>
      <w:proofErr w:type="spellEnd"/>
      <w:r w:rsidRPr="004D6EBF">
        <w:rPr>
          <w:sz w:val="28"/>
          <w:szCs w:val="28"/>
        </w:rPr>
        <w:t xml:space="preserve"> процесса вербализации в диалогическом дискурсе</w:t>
      </w:r>
    </w:p>
    <w:p w:rsidR="00177E8D" w:rsidRPr="004D6EBF" w:rsidRDefault="00994413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994413" w:rsidRPr="004D6EBF" w:rsidRDefault="00994413" w:rsidP="00E94158">
      <w:pPr>
        <w:pStyle w:val="ac"/>
        <w:numPr>
          <w:ilvl w:val="0"/>
          <w:numId w:val="8"/>
        </w:numPr>
        <w:spacing w:line="0" w:lineRule="atLeast"/>
        <w:ind w:left="0" w:hanging="357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  <w:lang w:val="kk-KZ"/>
        </w:rPr>
        <w:t>В</w:t>
      </w:r>
      <w:proofErr w:type="spellStart"/>
      <w:r w:rsidRPr="004D6EBF">
        <w:rPr>
          <w:szCs w:val="28"/>
          <w:shd w:val="clear" w:color="auto" w:fill="FFFFFF"/>
        </w:rPr>
        <w:t>ербализаци</w:t>
      </w:r>
      <w:proofErr w:type="spellEnd"/>
      <w:r w:rsidRPr="004D6EBF">
        <w:rPr>
          <w:szCs w:val="28"/>
          <w:shd w:val="clear" w:color="auto" w:fill="FFFFFF"/>
          <w:lang w:val="kk-KZ"/>
        </w:rPr>
        <w:t xml:space="preserve">я </w:t>
      </w:r>
      <w:r w:rsidRPr="004D6EBF">
        <w:rPr>
          <w:szCs w:val="28"/>
          <w:shd w:val="clear" w:color="auto" w:fill="FFFFFF"/>
        </w:rPr>
        <w:t>в диалогическом дискурсе</w:t>
      </w:r>
    </w:p>
    <w:p w:rsidR="00994413" w:rsidRPr="004D6EBF" w:rsidRDefault="00994413" w:rsidP="00E94158">
      <w:pPr>
        <w:pStyle w:val="ac"/>
        <w:numPr>
          <w:ilvl w:val="0"/>
          <w:numId w:val="8"/>
        </w:numPr>
        <w:spacing w:line="0" w:lineRule="atLeast"/>
        <w:ind w:left="0" w:hanging="357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  <w:lang w:val="kk-KZ"/>
        </w:rPr>
        <w:t>И</w:t>
      </w:r>
      <w:proofErr w:type="spellStart"/>
      <w:r w:rsidRPr="004D6EBF">
        <w:rPr>
          <w:szCs w:val="28"/>
          <w:shd w:val="clear" w:color="auto" w:fill="FFFFFF"/>
        </w:rPr>
        <w:t>нтерактивность</w:t>
      </w:r>
      <w:proofErr w:type="spellEnd"/>
      <w:r w:rsidRPr="004D6EBF">
        <w:rPr>
          <w:szCs w:val="28"/>
          <w:shd w:val="clear" w:color="auto" w:fill="FFFFFF"/>
        </w:rPr>
        <w:t xml:space="preserve"> диалога как из основных процессов коммуникации </w:t>
      </w:r>
    </w:p>
    <w:p w:rsidR="00994413" w:rsidRPr="004D6EBF" w:rsidRDefault="00994413" w:rsidP="00E94158">
      <w:pPr>
        <w:pStyle w:val="ac"/>
        <w:numPr>
          <w:ilvl w:val="0"/>
          <w:numId w:val="8"/>
        </w:numPr>
        <w:spacing w:line="0" w:lineRule="atLeast"/>
        <w:ind w:left="0" w:hanging="357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  <w:lang w:val="kk-KZ"/>
        </w:rPr>
        <w:t>И</w:t>
      </w:r>
      <w:proofErr w:type="spellStart"/>
      <w:r w:rsidRPr="004D6EBF">
        <w:rPr>
          <w:szCs w:val="28"/>
          <w:shd w:val="clear" w:color="auto" w:fill="FFFFFF"/>
        </w:rPr>
        <w:t>нтерактивность</w:t>
      </w:r>
      <w:proofErr w:type="spellEnd"/>
      <w:r w:rsidRPr="004D6EBF">
        <w:rPr>
          <w:szCs w:val="28"/>
          <w:shd w:val="clear" w:color="auto" w:fill="FFFFFF"/>
        </w:rPr>
        <w:t xml:space="preserve"> диалога на уровне коммуникативного, когнитивного, псих</w:t>
      </w:r>
      <w:r w:rsidRPr="004D6EBF">
        <w:rPr>
          <w:szCs w:val="28"/>
          <w:shd w:val="clear" w:color="auto" w:fill="FFFFFF"/>
        </w:rPr>
        <w:t>о</w:t>
      </w:r>
      <w:r w:rsidRPr="004D6EBF">
        <w:rPr>
          <w:szCs w:val="28"/>
          <w:shd w:val="clear" w:color="auto" w:fill="FFFFFF"/>
        </w:rPr>
        <w:t>логического и эмоционального воздействия</w:t>
      </w:r>
    </w:p>
    <w:p w:rsidR="003B2148" w:rsidRPr="004D6EBF" w:rsidRDefault="003B2148" w:rsidP="00E94158">
      <w:pPr>
        <w:pStyle w:val="ac"/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b/>
          <w:szCs w:val="28"/>
          <w:shd w:val="clear" w:color="auto" w:fill="FFFFFF"/>
          <w:lang w:val="kk-KZ"/>
        </w:rPr>
        <w:t>Список рекомендуемой литературы</w:t>
      </w:r>
    </w:p>
    <w:p w:rsidR="003B2148" w:rsidRPr="004D6EBF" w:rsidRDefault="003B2148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994413" w:rsidRPr="004D6EBF" w:rsidRDefault="00994413" w:rsidP="00E94158">
      <w:pPr>
        <w:numPr>
          <w:ilvl w:val="0"/>
          <w:numId w:val="9"/>
        </w:numPr>
        <w:shd w:val="clear" w:color="auto" w:fill="FFFFFF"/>
        <w:spacing w:line="0" w:lineRule="atLeast"/>
        <w:ind w:left="0"/>
        <w:jc w:val="both"/>
        <w:rPr>
          <w:sz w:val="28"/>
          <w:szCs w:val="28"/>
        </w:rPr>
      </w:pPr>
      <w:r w:rsidRPr="004D6EBF">
        <w:rPr>
          <w:sz w:val="28"/>
          <w:szCs w:val="28"/>
        </w:rPr>
        <w:t>Бороздина И. С., Сазонова Т. Ю. Визуализация и вербализация пространстве</w:t>
      </w:r>
      <w:r w:rsidRPr="004D6EBF">
        <w:rPr>
          <w:sz w:val="28"/>
          <w:szCs w:val="28"/>
        </w:rPr>
        <w:t>н</w:t>
      </w:r>
      <w:r w:rsidRPr="004D6EBF">
        <w:rPr>
          <w:sz w:val="28"/>
          <w:szCs w:val="28"/>
        </w:rPr>
        <w:t xml:space="preserve">ных сцен как экспериментальные способы </w:t>
      </w:r>
      <w:proofErr w:type="spellStart"/>
      <w:r w:rsidRPr="004D6EBF">
        <w:rPr>
          <w:sz w:val="28"/>
          <w:szCs w:val="28"/>
        </w:rPr>
        <w:t>лингво</w:t>
      </w:r>
      <w:proofErr w:type="spellEnd"/>
      <w:r w:rsidRPr="004D6EBF">
        <w:rPr>
          <w:sz w:val="28"/>
          <w:szCs w:val="28"/>
        </w:rPr>
        <w:t>-когнитивного моделирования [Электронный ресурс] // Теория языка и межкультурная коммуникация. 2010. № 1 (7). URL: http://tl-ic.kursksu.ru/pdf/007-03.pdf (дата обращения: 02. 08. 2010).</w:t>
      </w:r>
    </w:p>
    <w:p w:rsidR="00994413" w:rsidRPr="004D6EBF" w:rsidRDefault="00994413" w:rsidP="00E94158">
      <w:pPr>
        <w:numPr>
          <w:ilvl w:val="0"/>
          <w:numId w:val="9"/>
        </w:numPr>
        <w:shd w:val="clear" w:color="auto" w:fill="FFFFFF"/>
        <w:spacing w:line="0" w:lineRule="atLeast"/>
        <w:ind w:left="0"/>
        <w:jc w:val="both"/>
        <w:rPr>
          <w:sz w:val="28"/>
          <w:szCs w:val="28"/>
        </w:rPr>
      </w:pPr>
      <w:r w:rsidRPr="004D6EBF">
        <w:rPr>
          <w:sz w:val="28"/>
          <w:szCs w:val="28"/>
        </w:rPr>
        <w:t xml:space="preserve">Григорьева В. С. Дискурс как элемент коммуникативного процесса: </w:t>
      </w:r>
      <w:proofErr w:type="spellStart"/>
      <w:r w:rsidRPr="004D6EBF">
        <w:rPr>
          <w:sz w:val="28"/>
          <w:szCs w:val="28"/>
        </w:rPr>
        <w:t>прагм</w:t>
      </w:r>
      <w:r w:rsidRPr="004D6EBF">
        <w:rPr>
          <w:sz w:val="28"/>
          <w:szCs w:val="28"/>
        </w:rPr>
        <w:t>а</w:t>
      </w:r>
      <w:r w:rsidRPr="004D6EBF">
        <w:rPr>
          <w:sz w:val="28"/>
          <w:szCs w:val="28"/>
        </w:rPr>
        <w:t>лингвистический</w:t>
      </w:r>
      <w:proofErr w:type="spellEnd"/>
      <w:r w:rsidRPr="004D6EBF">
        <w:rPr>
          <w:sz w:val="28"/>
          <w:szCs w:val="28"/>
        </w:rPr>
        <w:t xml:space="preserve"> и когнитивный аспекты: монография. Тамбов: Издательство ТГТУ, 2007. 186 с.</w:t>
      </w:r>
    </w:p>
    <w:p w:rsidR="003B2148" w:rsidRPr="004D6EBF" w:rsidRDefault="003B2148" w:rsidP="00E94158">
      <w:pPr>
        <w:shd w:val="clear" w:color="auto" w:fill="FFFFFF"/>
        <w:spacing w:line="0" w:lineRule="atLeast"/>
        <w:jc w:val="both"/>
        <w:rPr>
          <w:b/>
          <w:sz w:val="28"/>
          <w:szCs w:val="28"/>
        </w:rPr>
      </w:pPr>
      <w:r w:rsidRPr="004D6EBF">
        <w:rPr>
          <w:b/>
          <w:sz w:val="28"/>
          <w:szCs w:val="28"/>
          <w:lang w:val="kk-KZ"/>
        </w:rPr>
        <w:t>Дополнительная:</w:t>
      </w:r>
    </w:p>
    <w:p w:rsidR="00994413" w:rsidRPr="004D6EBF" w:rsidRDefault="00994413" w:rsidP="00E94158">
      <w:pPr>
        <w:pStyle w:val="ac"/>
        <w:numPr>
          <w:ilvl w:val="0"/>
          <w:numId w:val="17"/>
        </w:numPr>
        <w:shd w:val="clear" w:color="auto" w:fill="FFFFFF"/>
        <w:spacing w:line="0" w:lineRule="atLeast"/>
        <w:ind w:left="0"/>
        <w:rPr>
          <w:szCs w:val="28"/>
        </w:rPr>
      </w:pPr>
      <w:r w:rsidRPr="004D6EBF">
        <w:rPr>
          <w:szCs w:val="28"/>
        </w:rPr>
        <w:t>Гришаева Л. И. Дискурс, дискурсивное событие и текст // Номинация и ди</w:t>
      </w:r>
      <w:r w:rsidRPr="004D6EBF">
        <w:rPr>
          <w:szCs w:val="28"/>
        </w:rPr>
        <w:t>с</w:t>
      </w:r>
      <w:r w:rsidRPr="004D6EBF">
        <w:rPr>
          <w:szCs w:val="28"/>
        </w:rPr>
        <w:t xml:space="preserve">курс: материалы </w:t>
      </w:r>
      <w:proofErr w:type="spellStart"/>
      <w:r w:rsidRPr="004D6EBF">
        <w:rPr>
          <w:szCs w:val="28"/>
        </w:rPr>
        <w:t>докл</w:t>
      </w:r>
      <w:proofErr w:type="spellEnd"/>
      <w:r w:rsidRPr="004D6EBF">
        <w:rPr>
          <w:szCs w:val="28"/>
        </w:rPr>
        <w:t xml:space="preserve">. </w:t>
      </w:r>
      <w:proofErr w:type="spellStart"/>
      <w:r w:rsidRPr="004D6EBF">
        <w:rPr>
          <w:szCs w:val="28"/>
        </w:rPr>
        <w:t>междунар</w:t>
      </w:r>
      <w:proofErr w:type="spellEnd"/>
      <w:r w:rsidRPr="004D6EBF">
        <w:rPr>
          <w:szCs w:val="28"/>
        </w:rPr>
        <w:t xml:space="preserve">. науч. </w:t>
      </w:r>
      <w:proofErr w:type="spellStart"/>
      <w:r w:rsidRPr="004D6EBF">
        <w:rPr>
          <w:szCs w:val="28"/>
        </w:rPr>
        <w:t>конф</w:t>
      </w:r>
      <w:proofErr w:type="spellEnd"/>
      <w:r w:rsidRPr="004D6EBF">
        <w:rPr>
          <w:szCs w:val="28"/>
        </w:rPr>
        <w:t>. Минск: Минск. гос. лингвист. ун-т</w:t>
      </w:r>
      <w:proofErr w:type="gramStart"/>
      <w:r w:rsidRPr="004D6EBF">
        <w:rPr>
          <w:szCs w:val="28"/>
        </w:rPr>
        <w:t xml:space="preserve">., </w:t>
      </w:r>
      <w:proofErr w:type="gramEnd"/>
      <w:r w:rsidRPr="004D6EBF">
        <w:rPr>
          <w:szCs w:val="28"/>
        </w:rPr>
        <w:t>2006. С. 11-13.</w:t>
      </w:r>
    </w:p>
    <w:p w:rsidR="00994413" w:rsidRPr="004D6EBF" w:rsidRDefault="00994413" w:rsidP="00E94158">
      <w:pPr>
        <w:pStyle w:val="ac"/>
        <w:numPr>
          <w:ilvl w:val="0"/>
          <w:numId w:val="17"/>
        </w:numPr>
        <w:shd w:val="clear" w:color="auto" w:fill="FFFFFF"/>
        <w:spacing w:line="0" w:lineRule="atLeast"/>
        <w:ind w:left="0"/>
        <w:rPr>
          <w:szCs w:val="28"/>
        </w:rPr>
      </w:pPr>
      <w:r w:rsidRPr="004D6EBF">
        <w:rPr>
          <w:szCs w:val="28"/>
        </w:rPr>
        <w:t xml:space="preserve">Данилова Н. К. "Знаки субъекта" в дискурсе. Самара: </w:t>
      </w:r>
      <w:proofErr w:type="spellStart"/>
      <w:r w:rsidRPr="004D6EBF">
        <w:rPr>
          <w:szCs w:val="28"/>
        </w:rPr>
        <w:t>Самар</w:t>
      </w:r>
      <w:proofErr w:type="spellEnd"/>
      <w:r w:rsidRPr="004D6EBF">
        <w:rPr>
          <w:szCs w:val="28"/>
        </w:rPr>
        <w:t>. ун-т, 2001. 228 с.</w:t>
      </w:r>
    </w:p>
    <w:p w:rsidR="00994413" w:rsidRPr="004D6EBF" w:rsidRDefault="00994413" w:rsidP="00E94158">
      <w:pPr>
        <w:pStyle w:val="ac"/>
        <w:numPr>
          <w:ilvl w:val="0"/>
          <w:numId w:val="17"/>
        </w:numPr>
        <w:shd w:val="clear" w:color="auto" w:fill="FFFFFF"/>
        <w:spacing w:line="0" w:lineRule="atLeast"/>
        <w:ind w:left="0"/>
        <w:rPr>
          <w:szCs w:val="28"/>
        </w:rPr>
      </w:pPr>
      <w:proofErr w:type="spellStart"/>
      <w:proofErr w:type="gramStart"/>
      <w:r w:rsidRPr="004D6EBF">
        <w:rPr>
          <w:szCs w:val="28"/>
        </w:rPr>
        <w:t>Кривенькая</w:t>
      </w:r>
      <w:proofErr w:type="spellEnd"/>
      <w:proofErr w:type="gramEnd"/>
      <w:r w:rsidRPr="004D6EBF">
        <w:rPr>
          <w:szCs w:val="28"/>
        </w:rPr>
        <w:t xml:space="preserve"> М. А. Имплицитные социальные теории как </w:t>
      </w:r>
      <w:proofErr w:type="spellStart"/>
      <w:r w:rsidRPr="004D6EBF">
        <w:rPr>
          <w:szCs w:val="28"/>
        </w:rPr>
        <w:t>когнитивно</w:t>
      </w:r>
      <w:proofErr w:type="spellEnd"/>
      <w:r w:rsidRPr="004D6EBF">
        <w:rPr>
          <w:szCs w:val="28"/>
        </w:rPr>
        <w:t>-прагматический фактор организации диалогического дискурса [Электронный ресурс]. URL: http://dibase.ru/article/02</w:t>
      </w:r>
      <w:r w:rsidR="00E94158" w:rsidRPr="004D6EBF">
        <w:rPr>
          <w:szCs w:val="28"/>
          <w:lang w:val="kk-KZ"/>
        </w:rPr>
        <w:t>.</w:t>
      </w:r>
      <w:r w:rsidRPr="004D6EBF">
        <w:rPr>
          <w:szCs w:val="28"/>
        </w:rPr>
        <w:t>03</w:t>
      </w:r>
      <w:r w:rsidR="00E94158" w:rsidRPr="004D6EBF">
        <w:rPr>
          <w:szCs w:val="28"/>
          <w:lang w:val="kk-KZ"/>
        </w:rPr>
        <w:t>.</w:t>
      </w:r>
      <w:r w:rsidRPr="004D6EBF">
        <w:rPr>
          <w:szCs w:val="28"/>
        </w:rPr>
        <w:t>2013_110627_krivenkaja/4 (дата обр</w:t>
      </w:r>
      <w:r w:rsidRPr="004D6EBF">
        <w:rPr>
          <w:szCs w:val="28"/>
        </w:rPr>
        <w:t>а</w:t>
      </w:r>
      <w:r w:rsidRPr="004D6EBF">
        <w:rPr>
          <w:szCs w:val="28"/>
        </w:rPr>
        <w:t>щения: 02.03.2013).</w:t>
      </w:r>
    </w:p>
    <w:p w:rsidR="00177E8D" w:rsidRPr="004D6EBF" w:rsidRDefault="00994413" w:rsidP="00E94158">
      <w:pPr>
        <w:pStyle w:val="ac"/>
        <w:numPr>
          <w:ilvl w:val="0"/>
          <w:numId w:val="17"/>
        </w:numPr>
        <w:shd w:val="clear" w:color="auto" w:fill="FFFFFF"/>
        <w:spacing w:line="0" w:lineRule="atLeast"/>
        <w:ind w:left="0"/>
        <w:rPr>
          <w:szCs w:val="28"/>
        </w:rPr>
      </w:pPr>
      <w:proofErr w:type="spellStart"/>
      <w:r w:rsidRPr="004D6EBF">
        <w:rPr>
          <w:szCs w:val="28"/>
        </w:rPr>
        <w:t>Иссерс</w:t>
      </w:r>
      <w:proofErr w:type="spellEnd"/>
      <w:r w:rsidRPr="004D6EBF">
        <w:rPr>
          <w:szCs w:val="28"/>
        </w:rPr>
        <w:t xml:space="preserve"> О. С. Коммуникативные стратегии и тактики русской речи. М.: Изд</w:t>
      </w:r>
      <w:r w:rsidRPr="004D6EBF">
        <w:rPr>
          <w:szCs w:val="28"/>
        </w:rPr>
        <w:t>а</w:t>
      </w:r>
      <w:r w:rsidRPr="004D6EBF">
        <w:rPr>
          <w:szCs w:val="28"/>
        </w:rPr>
        <w:t>тельство ЛКИ, 2008. 288 с.</w:t>
      </w:r>
    </w:p>
    <w:p w:rsidR="00781635" w:rsidRPr="004D6EBF" w:rsidRDefault="00781635" w:rsidP="00781635">
      <w:pPr>
        <w:pStyle w:val="ac"/>
        <w:shd w:val="clear" w:color="auto" w:fill="FFFFFF"/>
        <w:spacing w:line="0" w:lineRule="atLeast"/>
        <w:ind w:left="0" w:firstLine="0"/>
        <w:rPr>
          <w:szCs w:val="28"/>
        </w:rPr>
      </w:pPr>
    </w:p>
    <w:p w:rsidR="00177E8D" w:rsidRPr="004D6EBF" w:rsidRDefault="00177E8D" w:rsidP="00781635">
      <w:pPr>
        <w:pStyle w:val="3"/>
        <w:shd w:val="clear" w:color="auto" w:fill="FFFFFF"/>
        <w:tabs>
          <w:tab w:val="left" w:pos="0"/>
        </w:tabs>
        <w:spacing w:before="0" w:line="0" w:lineRule="atLeast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Cs w:val="0"/>
          <w:color w:val="auto"/>
          <w:sz w:val="28"/>
          <w:szCs w:val="28"/>
          <w:lang w:val="kk-KZ"/>
        </w:rPr>
        <w:t>Тема</w:t>
      </w:r>
      <w:r w:rsidRPr="004D6EB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993E73" w:rsidRPr="004D6EBF">
        <w:rPr>
          <w:rFonts w:ascii="Times New Roman" w:hAnsi="Times New Roman" w:cs="Times New Roman"/>
          <w:color w:val="auto"/>
          <w:sz w:val="28"/>
          <w:szCs w:val="28"/>
          <w:lang w:val="kk-KZ"/>
        </w:rPr>
        <w:t>4.</w:t>
      </w:r>
      <w:r w:rsidR="008738CA" w:rsidRPr="004D6EB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proofErr w:type="spellStart"/>
      <w:r w:rsidR="00496140" w:rsidRPr="004D6EBF">
        <w:rPr>
          <w:rFonts w:ascii="Times New Roman" w:hAnsi="Times New Roman" w:cs="Times New Roman"/>
          <w:color w:val="auto"/>
          <w:sz w:val="28"/>
          <w:szCs w:val="28"/>
        </w:rPr>
        <w:t>Деятельностный</w:t>
      </w:r>
      <w:proofErr w:type="spellEnd"/>
      <w:r w:rsidR="00496140" w:rsidRPr="004D6EBF">
        <w:rPr>
          <w:rFonts w:ascii="Times New Roman" w:hAnsi="Times New Roman" w:cs="Times New Roman"/>
          <w:color w:val="auto"/>
          <w:sz w:val="28"/>
          <w:szCs w:val="28"/>
        </w:rPr>
        <w:t xml:space="preserve"> подход к анализу дискурса.</w:t>
      </w:r>
    </w:p>
    <w:p w:rsidR="00177E8D" w:rsidRPr="004D6EBF" w:rsidRDefault="00177E8D" w:rsidP="00781635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  <w:lang w:val="kk-KZ"/>
        </w:rPr>
        <w:t xml:space="preserve"> </w:t>
      </w:r>
      <w:r w:rsidRPr="004D6EBF">
        <w:rPr>
          <w:sz w:val="28"/>
          <w:szCs w:val="28"/>
        </w:rPr>
        <w:t>сформировать навыки дискурсивного анализа языкового материала.</w:t>
      </w:r>
    </w:p>
    <w:p w:rsidR="00367194" w:rsidRPr="004D6EBF" w:rsidRDefault="00367194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367194" w:rsidRPr="004D6EBF" w:rsidRDefault="00D41EA1" w:rsidP="00E94158">
      <w:pPr>
        <w:pStyle w:val="3"/>
        <w:numPr>
          <w:ilvl w:val="0"/>
          <w:numId w:val="3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>Коммуникация как действие</w:t>
      </w:r>
      <w:r w:rsidR="00496140"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. </w:t>
      </w:r>
    </w:p>
    <w:p w:rsidR="00367194" w:rsidRPr="004D6EBF" w:rsidRDefault="004E69C9" w:rsidP="00E94158">
      <w:pPr>
        <w:pStyle w:val="3"/>
        <w:numPr>
          <w:ilvl w:val="0"/>
          <w:numId w:val="3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Дискурс объекта </w:t>
      </w:r>
      <w:proofErr w:type="spellStart"/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>vs</w:t>
      </w:r>
      <w:proofErr w:type="spellEnd"/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дискурс субъекта: системообразующие признаки</w:t>
      </w:r>
      <w:r w:rsidR="00496140"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. </w:t>
      </w:r>
    </w:p>
    <w:p w:rsidR="00367194" w:rsidRPr="004D6EBF" w:rsidRDefault="00367194" w:rsidP="00E94158">
      <w:pPr>
        <w:pStyle w:val="3"/>
        <w:numPr>
          <w:ilvl w:val="0"/>
          <w:numId w:val="3"/>
        </w:numPr>
        <w:shd w:val="clear" w:color="auto" w:fill="FFFFFF"/>
        <w:tabs>
          <w:tab w:val="left" w:pos="0"/>
        </w:tabs>
        <w:spacing w:before="0" w:line="0" w:lineRule="atLeast"/>
        <w:ind w:left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В</w:t>
      </w:r>
      <w:proofErr w:type="spellStart"/>
      <w:r w:rsidR="00882DFA"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>ербализация</w:t>
      </w:r>
      <w:proofErr w:type="spellEnd"/>
      <w:r w:rsidR="00882DFA"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ментального пространства</w:t>
      </w:r>
    </w:p>
    <w:p w:rsidR="003B2148" w:rsidRPr="004D6EBF" w:rsidRDefault="003B2148" w:rsidP="00E94158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3B2148" w:rsidRPr="004D6EBF" w:rsidRDefault="003B2148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3B2148" w:rsidRPr="004D6EBF" w:rsidRDefault="0035501B" w:rsidP="00E94158">
      <w:pPr>
        <w:pStyle w:val="ac"/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1. Григорьева В.С. Дискурс как элемент коммуникативного процесса: </w:t>
      </w:r>
      <w:proofErr w:type="spellStart"/>
      <w:r w:rsidRPr="004D6EBF">
        <w:rPr>
          <w:szCs w:val="28"/>
          <w:shd w:val="clear" w:color="auto" w:fill="FFFFFF"/>
        </w:rPr>
        <w:t>прагм</w:t>
      </w:r>
      <w:r w:rsidRPr="004D6EBF">
        <w:rPr>
          <w:szCs w:val="28"/>
          <w:shd w:val="clear" w:color="auto" w:fill="FFFFFF"/>
        </w:rPr>
        <w:t>а</w:t>
      </w:r>
      <w:r w:rsidRPr="004D6EBF">
        <w:rPr>
          <w:szCs w:val="28"/>
          <w:shd w:val="clear" w:color="auto" w:fill="FFFFFF"/>
        </w:rPr>
        <w:t>лингвистический</w:t>
      </w:r>
      <w:proofErr w:type="spellEnd"/>
      <w:r w:rsidRPr="004D6EBF">
        <w:rPr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4D6EBF">
        <w:rPr>
          <w:szCs w:val="28"/>
          <w:shd w:val="clear" w:color="auto" w:fill="FFFFFF"/>
        </w:rPr>
        <w:t>Тамб</w:t>
      </w:r>
      <w:proofErr w:type="spellEnd"/>
      <w:r w:rsidRPr="004D6EBF">
        <w:rPr>
          <w:szCs w:val="28"/>
          <w:shd w:val="clear" w:color="auto" w:fill="FFFFFF"/>
        </w:rPr>
        <w:t xml:space="preserve">. гос. </w:t>
      </w:r>
      <w:proofErr w:type="spellStart"/>
      <w:r w:rsidRPr="004D6EBF">
        <w:rPr>
          <w:szCs w:val="28"/>
          <w:shd w:val="clear" w:color="auto" w:fill="FFFFFF"/>
        </w:rPr>
        <w:t>техн</w:t>
      </w:r>
      <w:proofErr w:type="spellEnd"/>
      <w:r w:rsidRPr="004D6EBF">
        <w:rPr>
          <w:szCs w:val="28"/>
          <w:shd w:val="clear" w:color="auto" w:fill="FFFFFF"/>
        </w:rPr>
        <w:t xml:space="preserve">. ун-та, 2007. </w:t>
      </w:r>
    </w:p>
    <w:p w:rsidR="003B2148" w:rsidRPr="004D6EBF" w:rsidRDefault="003B2148" w:rsidP="00E94158">
      <w:pPr>
        <w:pStyle w:val="ac"/>
        <w:spacing w:line="0" w:lineRule="atLeast"/>
        <w:ind w:left="0" w:firstLine="0"/>
        <w:rPr>
          <w:b/>
          <w:szCs w:val="28"/>
          <w:shd w:val="clear" w:color="auto" w:fill="FFFFFF"/>
          <w:lang w:val="kk-KZ"/>
        </w:rPr>
      </w:pPr>
      <w:r w:rsidRPr="004D6EBF">
        <w:rPr>
          <w:b/>
          <w:szCs w:val="28"/>
          <w:shd w:val="clear" w:color="auto" w:fill="FFFFFF"/>
          <w:lang w:val="kk-KZ"/>
        </w:rPr>
        <w:t>Дополнительная:</w:t>
      </w:r>
    </w:p>
    <w:p w:rsidR="003B2148" w:rsidRPr="004D6EBF" w:rsidRDefault="0035501B" w:rsidP="00E94158">
      <w:pPr>
        <w:pStyle w:val="ac"/>
        <w:numPr>
          <w:ilvl w:val="0"/>
          <w:numId w:val="3"/>
        </w:numPr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Язык, сознание, коммуникация: Сб. статей</w:t>
      </w:r>
      <w:proofErr w:type="gramStart"/>
      <w:r w:rsidRPr="004D6EBF">
        <w:rPr>
          <w:szCs w:val="28"/>
          <w:shd w:val="clear" w:color="auto" w:fill="FFFFFF"/>
        </w:rPr>
        <w:t xml:space="preserve"> / О</w:t>
      </w:r>
      <w:proofErr w:type="gramEnd"/>
      <w:r w:rsidRPr="004D6EBF">
        <w:rPr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35501B" w:rsidRPr="004D6EBF" w:rsidRDefault="0035501B" w:rsidP="000A4AEE">
      <w:pPr>
        <w:pStyle w:val="ac"/>
        <w:numPr>
          <w:ilvl w:val="0"/>
          <w:numId w:val="3"/>
        </w:numPr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Перов В.Ю. Этика дискурса и коммуникативные практики // Сборник статей. – Под ред. С.И. Дудника. – СПб</w:t>
      </w:r>
      <w:proofErr w:type="gramStart"/>
      <w:r w:rsidRPr="004D6EBF">
        <w:rPr>
          <w:szCs w:val="28"/>
          <w:shd w:val="clear" w:color="auto" w:fill="FFFFFF"/>
        </w:rPr>
        <w:t xml:space="preserve">.: </w:t>
      </w:r>
      <w:proofErr w:type="gramEnd"/>
      <w:r w:rsidRPr="004D6EBF">
        <w:rPr>
          <w:szCs w:val="28"/>
          <w:shd w:val="clear" w:color="auto" w:fill="FFFFFF"/>
        </w:rPr>
        <w:t>Санкт-Петербургское философское общество, 2004 С. С.404-417</w:t>
      </w:r>
      <w:r w:rsidRPr="004D6EBF">
        <w:rPr>
          <w:szCs w:val="28"/>
        </w:rPr>
        <w:br/>
      </w:r>
    </w:p>
    <w:p w:rsidR="00BE2872" w:rsidRPr="004D6EBF" w:rsidRDefault="00BE2872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Тема 5.</w:t>
      </w:r>
      <w:r w:rsidRPr="004D6EBF">
        <w:rPr>
          <w:b/>
          <w:sz w:val="28"/>
          <w:szCs w:val="28"/>
        </w:rPr>
        <w:t xml:space="preserve"> Текст как единица анализа</w:t>
      </w:r>
    </w:p>
    <w:p w:rsidR="00781635" w:rsidRPr="004D6EBF" w:rsidRDefault="00781635" w:rsidP="00781635">
      <w:pPr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  <w:lang w:val="kk-KZ"/>
        </w:rPr>
        <w:t xml:space="preserve"> рассмотреть вопросы</w:t>
      </w:r>
      <w:r w:rsidRPr="004D6EBF">
        <w:rPr>
          <w:sz w:val="28"/>
          <w:szCs w:val="28"/>
        </w:rPr>
        <w:t xml:space="preserve"> теории дискурса и дискурсивного анализа</w:t>
      </w:r>
    </w:p>
    <w:p w:rsidR="00BE2872" w:rsidRPr="004D6EBF" w:rsidRDefault="00BE2872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BE2872" w:rsidRPr="004D6EBF" w:rsidRDefault="00BE2872" w:rsidP="00E94158">
      <w:pPr>
        <w:pStyle w:val="ac"/>
        <w:numPr>
          <w:ilvl w:val="0"/>
          <w:numId w:val="23"/>
        </w:numPr>
        <w:spacing w:line="0" w:lineRule="atLeast"/>
        <w:ind w:left="0" w:firstLine="0"/>
        <w:rPr>
          <w:szCs w:val="28"/>
          <w:lang w:val="kk-KZ"/>
        </w:rPr>
      </w:pPr>
      <w:r w:rsidRPr="004D6EBF">
        <w:rPr>
          <w:szCs w:val="28"/>
        </w:rPr>
        <w:t xml:space="preserve">Семантико-синтаксическая структура текста </w:t>
      </w:r>
    </w:p>
    <w:p w:rsidR="00BE2872" w:rsidRPr="004D6EBF" w:rsidRDefault="00BE2872" w:rsidP="00E94158">
      <w:pPr>
        <w:pStyle w:val="ac"/>
        <w:numPr>
          <w:ilvl w:val="0"/>
          <w:numId w:val="23"/>
        </w:numPr>
        <w:spacing w:line="0" w:lineRule="atLeast"/>
        <w:ind w:left="0" w:firstLine="0"/>
        <w:rPr>
          <w:szCs w:val="28"/>
          <w:lang w:val="kk-KZ"/>
        </w:rPr>
      </w:pPr>
      <w:r w:rsidRPr="004D6EBF">
        <w:rPr>
          <w:szCs w:val="28"/>
        </w:rPr>
        <w:t xml:space="preserve">Оценка как стержень структурной организации текста </w:t>
      </w:r>
    </w:p>
    <w:p w:rsidR="00BE2872" w:rsidRPr="004D6EBF" w:rsidRDefault="00BE2872" w:rsidP="00E94158">
      <w:pPr>
        <w:pStyle w:val="ac"/>
        <w:numPr>
          <w:ilvl w:val="0"/>
          <w:numId w:val="23"/>
        </w:numPr>
        <w:spacing w:line="0" w:lineRule="atLeast"/>
        <w:ind w:left="0" w:firstLine="0"/>
        <w:rPr>
          <w:szCs w:val="28"/>
          <w:lang w:val="kk-KZ"/>
        </w:rPr>
      </w:pPr>
      <w:r w:rsidRPr="004D6EBF">
        <w:rPr>
          <w:szCs w:val="28"/>
        </w:rPr>
        <w:t xml:space="preserve">Ключевые слова как ориентиры понимания текста: проверка гипотезы </w:t>
      </w:r>
    </w:p>
    <w:p w:rsidR="00BE2872" w:rsidRPr="004D6EBF" w:rsidRDefault="00BE2872" w:rsidP="00E94158">
      <w:pPr>
        <w:pStyle w:val="ac"/>
        <w:numPr>
          <w:ilvl w:val="0"/>
          <w:numId w:val="23"/>
        </w:numPr>
        <w:spacing w:line="0" w:lineRule="atLeast"/>
        <w:ind w:left="0" w:firstLine="0"/>
        <w:rPr>
          <w:szCs w:val="28"/>
          <w:lang w:val="kk-KZ"/>
        </w:rPr>
      </w:pPr>
      <w:r w:rsidRPr="004D6EBF">
        <w:rPr>
          <w:szCs w:val="28"/>
        </w:rPr>
        <w:t xml:space="preserve">Ключевое слово и содержание текста: диалектика взаимоотношений и критерии отбора </w:t>
      </w:r>
    </w:p>
    <w:p w:rsidR="00BE2872" w:rsidRPr="004D6EBF" w:rsidRDefault="00BE2872" w:rsidP="00E94158">
      <w:pPr>
        <w:pStyle w:val="ac"/>
        <w:numPr>
          <w:ilvl w:val="0"/>
          <w:numId w:val="23"/>
        </w:numPr>
        <w:spacing w:line="0" w:lineRule="atLeast"/>
        <w:ind w:left="0" w:firstLine="0"/>
        <w:rPr>
          <w:szCs w:val="28"/>
          <w:lang w:val="kk-KZ"/>
        </w:rPr>
      </w:pPr>
      <w:r w:rsidRPr="004D6EBF">
        <w:rPr>
          <w:szCs w:val="28"/>
        </w:rPr>
        <w:t xml:space="preserve">Метафора в дискурсе </w:t>
      </w:r>
    </w:p>
    <w:p w:rsidR="00BC36E4" w:rsidRPr="004D6EBF" w:rsidRDefault="00BE2872" w:rsidP="00781635">
      <w:pPr>
        <w:pStyle w:val="ac"/>
        <w:numPr>
          <w:ilvl w:val="0"/>
          <w:numId w:val="23"/>
        </w:numPr>
        <w:tabs>
          <w:tab w:val="left" w:pos="0"/>
        </w:tabs>
        <w:spacing w:line="0" w:lineRule="atLeast"/>
        <w:ind w:left="0" w:firstLine="0"/>
        <w:rPr>
          <w:szCs w:val="28"/>
          <w:lang w:val="kk-KZ"/>
        </w:rPr>
      </w:pPr>
      <w:r w:rsidRPr="004D6EBF">
        <w:rPr>
          <w:szCs w:val="28"/>
        </w:rPr>
        <w:t>Дискурс средств массовой информации как объект исследования</w:t>
      </w:r>
    </w:p>
    <w:p w:rsidR="00BC36E4" w:rsidRPr="004D6EBF" w:rsidRDefault="00BC36E4" w:rsidP="00E94158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BC36E4" w:rsidRPr="004D6EBF" w:rsidRDefault="00BC36E4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BC36E4" w:rsidRPr="004D6EBF" w:rsidRDefault="00BC36E4" w:rsidP="00E94158">
      <w:pPr>
        <w:pStyle w:val="ac"/>
        <w:spacing w:line="0" w:lineRule="atLeast"/>
        <w:ind w:left="0" w:firstLine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1. Григорьева В.С. Дискурс как элемент коммуникативного процесса: </w:t>
      </w:r>
      <w:proofErr w:type="spellStart"/>
      <w:r w:rsidRPr="004D6EBF">
        <w:rPr>
          <w:szCs w:val="28"/>
          <w:shd w:val="clear" w:color="auto" w:fill="FFFFFF"/>
        </w:rPr>
        <w:t>прагм</w:t>
      </w:r>
      <w:r w:rsidRPr="004D6EBF">
        <w:rPr>
          <w:szCs w:val="28"/>
          <w:shd w:val="clear" w:color="auto" w:fill="FFFFFF"/>
        </w:rPr>
        <w:t>а</w:t>
      </w:r>
      <w:r w:rsidRPr="004D6EBF">
        <w:rPr>
          <w:szCs w:val="28"/>
          <w:shd w:val="clear" w:color="auto" w:fill="FFFFFF"/>
        </w:rPr>
        <w:t>лингвистический</w:t>
      </w:r>
      <w:proofErr w:type="spellEnd"/>
      <w:r w:rsidRPr="004D6EBF">
        <w:rPr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4D6EBF">
        <w:rPr>
          <w:szCs w:val="28"/>
          <w:shd w:val="clear" w:color="auto" w:fill="FFFFFF"/>
        </w:rPr>
        <w:t>Тамб</w:t>
      </w:r>
      <w:proofErr w:type="spellEnd"/>
      <w:r w:rsidRPr="004D6EBF">
        <w:rPr>
          <w:szCs w:val="28"/>
          <w:shd w:val="clear" w:color="auto" w:fill="FFFFFF"/>
        </w:rPr>
        <w:t xml:space="preserve">. гос. </w:t>
      </w:r>
      <w:proofErr w:type="spellStart"/>
      <w:r w:rsidRPr="004D6EBF">
        <w:rPr>
          <w:szCs w:val="28"/>
          <w:shd w:val="clear" w:color="auto" w:fill="FFFFFF"/>
        </w:rPr>
        <w:t>техн</w:t>
      </w:r>
      <w:proofErr w:type="spellEnd"/>
      <w:r w:rsidRPr="004D6EBF">
        <w:rPr>
          <w:szCs w:val="28"/>
          <w:shd w:val="clear" w:color="auto" w:fill="FFFFFF"/>
        </w:rPr>
        <w:t xml:space="preserve">. ун-та, 2007. </w:t>
      </w:r>
    </w:p>
    <w:p w:rsidR="00BC36E4" w:rsidRPr="004D6EBF" w:rsidRDefault="00BC36E4" w:rsidP="00E94158">
      <w:pPr>
        <w:pStyle w:val="ac"/>
        <w:tabs>
          <w:tab w:val="left" w:pos="0"/>
          <w:tab w:val="left" w:pos="8820"/>
        </w:tabs>
        <w:spacing w:line="0" w:lineRule="atLeast"/>
        <w:ind w:left="0" w:firstLine="0"/>
        <w:rPr>
          <w:b/>
          <w:bCs/>
          <w:szCs w:val="28"/>
          <w:lang w:val="kk-KZ"/>
        </w:rPr>
      </w:pPr>
      <w:r w:rsidRPr="004D6EBF">
        <w:rPr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</w:t>
      </w:r>
      <w:r w:rsidRPr="004D6EBF">
        <w:rPr>
          <w:szCs w:val="28"/>
          <w:shd w:val="clear" w:color="auto" w:fill="FFFFFF"/>
        </w:rPr>
        <w:t>б</w:t>
      </w:r>
      <w:r w:rsidRPr="004D6EBF">
        <w:rPr>
          <w:szCs w:val="28"/>
          <w:shd w:val="clear" w:color="auto" w:fill="FFFFFF"/>
        </w:rPr>
        <w:t>ращения: 06.10.2018).</w:t>
      </w:r>
    </w:p>
    <w:p w:rsidR="00BC36E4" w:rsidRPr="004D6EBF" w:rsidRDefault="00BC36E4" w:rsidP="00E94158">
      <w:pPr>
        <w:pStyle w:val="ac"/>
        <w:spacing w:line="0" w:lineRule="atLeast"/>
        <w:ind w:left="0" w:firstLine="0"/>
        <w:rPr>
          <w:b/>
          <w:szCs w:val="28"/>
          <w:shd w:val="clear" w:color="auto" w:fill="FFFFFF"/>
          <w:lang w:val="kk-KZ"/>
        </w:rPr>
      </w:pPr>
      <w:r w:rsidRPr="004D6EBF">
        <w:rPr>
          <w:b/>
          <w:szCs w:val="28"/>
          <w:shd w:val="clear" w:color="auto" w:fill="FFFFFF"/>
          <w:lang w:val="kk-KZ"/>
        </w:rPr>
        <w:t>Дополнительная:</w:t>
      </w:r>
    </w:p>
    <w:p w:rsidR="00BC36E4" w:rsidRPr="004D6EBF" w:rsidRDefault="00BC36E4" w:rsidP="00E94158">
      <w:pPr>
        <w:pStyle w:val="ac"/>
        <w:numPr>
          <w:ilvl w:val="0"/>
          <w:numId w:val="3"/>
        </w:numPr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Язык, сознание, коммуникация: Сб. статей</w:t>
      </w:r>
      <w:proofErr w:type="gramStart"/>
      <w:r w:rsidRPr="004D6EBF">
        <w:rPr>
          <w:szCs w:val="28"/>
          <w:shd w:val="clear" w:color="auto" w:fill="FFFFFF"/>
        </w:rPr>
        <w:t xml:space="preserve"> / О</w:t>
      </w:r>
      <w:proofErr w:type="gramEnd"/>
      <w:r w:rsidRPr="004D6EBF">
        <w:rPr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BE2872" w:rsidRPr="004D6EBF" w:rsidRDefault="00BC36E4" w:rsidP="00E94158">
      <w:pPr>
        <w:pStyle w:val="ac"/>
        <w:numPr>
          <w:ilvl w:val="0"/>
          <w:numId w:val="3"/>
        </w:numPr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Перов В.Ю. Этика дискурса и коммуникативные практики // Сборник статей. – Под ред. С.И. Дудника. – СПб</w:t>
      </w:r>
      <w:proofErr w:type="gramStart"/>
      <w:r w:rsidRPr="004D6EBF">
        <w:rPr>
          <w:szCs w:val="28"/>
          <w:shd w:val="clear" w:color="auto" w:fill="FFFFFF"/>
        </w:rPr>
        <w:t xml:space="preserve">.: </w:t>
      </w:r>
      <w:proofErr w:type="gramEnd"/>
      <w:r w:rsidRPr="004D6EBF">
        <w:rPr>
          <w:szCs w:val="28"/>
          <w:shd w:val="clear" w:color="auto" w:fill="FFFFFF"/>
        </w:rPr>
        <w:t>Санкт-Петербургское философское общество, 2004 С. С.404-417</w:t>
      </w:r>
      <w:r w:rsidRPr="004D6EBF">
        <w:rPr>
          <w:szCs w:val="28"/>
        </w:rPr>
        <w:br/>
      </w:r>
    </w:p>
    <w:p w:rsidR="00017E70" w:rsidRPr="00115555" w:rsidRDefault="00017E70" w:rsidP="00017E70">
      <w:pPr>
        <w:pStyle w:val="1"/>
        <w:shd w:val="clear" w:color="auto" w:fill="FDFEFF"/>
        <w:spacing w:before="0" w:after="0" w:line="0" w:lineRule="atLeast"/>
        <w:rPr>
          <w:rFonts w:ascii="Times New Roman" w:hAnsi="Times New Roman"/>
          <w:sz w:val="28"/>
          <w:szCs w:val="28"/>
          <w:lang w:val="kk-KZ"/>
        </w:rPr>
      </w:pPr>
      <w:r w:rsidRPr="00115555">
        <w:rPr>
          <w:rFonts w:ascii="Times New Roman" w:hAnsi="Times New Roman"/>
          <w:sz w:val="28"/>
          <w:szCs w:val="28"/>
          <w:lang w:val="kk-KZ"/>
        </w:rPr>
        <w:t>Тема</w:t>
      </w:r>
      <w:r w:rsidRPr="00115555"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115555">
        <w:rPr>
          <w:rFonts w:ascii="Times New Roman" w:hAnsi="Times New Roman"/>
          <w:sz w:val="28"/>
          <w:szCs w:val="28"/>
          <w:lang w:val="kk-KZ"/>
        </w:rPr>
        <w:t>6.</w:t>
      </w:r>
      <w:r w:rsidRPr="00115555">
        <w:rPr>
          <w:rFonts w:ascii="Times New Roman" w:hAnsi="Times New Roman"/>
          <w:sz w:val="28"/>
          <w:szCs w:val="28"/>
        </w:rPr>
        <w:t xml:space="preserve"> Контент-анализ: сущность, задачи, процедуры</w:t>
      </w:r>
    </w:p>
    <w:p w:rsidR="00017E70" w:rsidRPr="00115555" w:rsidRDefault="00017E70" w:rsidP="00017E70">
      <w:pPr>
        <w:pStyle w:val="1"/>
        <w:shd w:val="clear" w:color="auto" w:fill="FDFEFF"/>
        <w:spacing w:before="0" w:after="0" w:line="0" w:lineRule="atLeast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115555">
        <w:rPr>
          <w:rFonts w:ascii="Times New Roman" w:hAnsi="Times New Roman"/>
          <w:sz w:val="28"/>
          <w:szCs w:val="28"/>
          <w:lang w:val="kk-KZ"/>
        </w:rPr>
        <w:t xml:space="preserve">Цель: </w:t>
      </w:r>
      <w:r w:rsidR="00115555" w:rsidRPr="00115555">
        <w:rPr>
          <w:rFonts w:ascii="Times New Roman" w:hAnsi="Times New Roman"/>
          <w:b w:val="0"/>
          <w:sz w:val="28"/>
          <w:szCs w:val="28"/>
          <w:lang w:val="kk-KZ"/>
        </w:rPr>
        <w:t>изучить основные задачи и процедуры контент-анализа</w:t>
      </w:r>
    </w:p>
    <w:p w:rsidR="00017E70" w:rsidRPr="00115555" w:rsidRDefault="00017E70" w:rsidP="00017E70">
      <w:pPr>
        <w:pStyle w:val="1"/>
        <w:shd w:val="clear" w:color="auto" w:fill="FDFEFF"/>
        <w:spacing w:before="0" w:after="0" w:line="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115555">
        <w:rPr>
          <w:rFonts w:ascii="Times New Roman" w:hAnsi="Times New Roman"/>
          <w:sz w:val="28"/>
          <w:szCs w:val="28"/>
          <w:lang w:val="kk-KZ"/>
        </w:rPr>
        <w:t>План:</w:t>
      </w:r>
    </w:p>
    <w:p w:rsidR="00017E70" w:rsidRPr="009F574F" w:rsidRDefault="00017E70" w:rsidP="00017E70">
      <w:pPr>
        <w:pStyle w:val="3"/>
        <w:numPr>
          <w:ilvl w:val="0"/>
          <w:numId w:val="37"/>
        </w:numPr>
        <w:shd w:val="clear" w:color="auto" w:fill="FDFEFF"/>
        <w:spacing w:before="0" w:line="0" w:lineRule="atLeast"/>
        <w:ind w:left="0" w:firstLine="0"/>
        <w:rPr>
          <w:rFonts w:ascii="Times New Roman" w:hAnsi="Times New Roman" w:cs="Times New Roman"/>
          <w:color w:val="0F0F0F"/>
          <w:sz w:val="28"/>
          <w:szCs w:val="28"/>
          <w:lang w:val="kk-KZ"/>
        </w:rPr>
      </w:pPr>
      <w:r w:rsidRPr="009F574F">
        <w:rPr>
          <w:rFonts w:ascii="Times New Roman" w:hAnsi="Times New Roman" w:cs="Times New Roman"/>
          <w:color w:val="0F0F0F"/>
          <w:sz w:val="28"/>
          <w:szCs w:val="28"/>
        </w:rPr>
        <w:t>Основные процедуры контент-анализа</w:t>
      </w:r>
      <w:r w:rsidRPr="009F574F">
        <w:rPr>
          <w:rFonts w:ascii="Times New Roman" w:hAnsi="Times New Roman" w:cs="Times New Roman"/>
          <w:color w:val="0F0F0F"/>
          <w:sz w:val="28"/>
          <w:szCs w:val="28"/>
          <w:lang w:val="kk-KZ"/>
        </w:rPr>
        <w:t xml:space="preserve"> (</w:t>
      </w:r>
      <w:r w:rsidRPr="00115555">
        <w:rPr>
          <w:rFonts w:ascii="Times New Roman" w:hAnsi="Times New Roman" w:cs="Times New Roman"/>
          <w:b w:val="0"/>
          <w:i/>
          <w:color w:val="0F0F0F"/>
          <w:sz w:val="28"/>
          <w:szCs w:val="28"/>
          <w:lang w:val="kk-KZ"/>
        </w:rPr>
        <w:t>в</w:t>
      </w:r>
      <w:proofErr w:type="spellStart"/>
      <w:r w:rsidRPr="00115555">
        <w:rPr>
          <w:rFonts w:ascii="Times New Roman" w:hAnsi="Times New Roman" w:cs="Times New Roman"/>
          <w:b w:val="0"/>
          <w:i/>
          <w:color w:val="0F0F0F"/>
          <w:sz w:val="28"/>
          <w:szCs w:val="28"/>
        </w:rPr>
        <w:t>ыявление</w:t>
      </w:r>
      <w:proofErr w:type="spellEnd"/>
      <w:r w:rsidRPr="00115555">
        <w:rPr>
          <w:rFonts w:ascii="Times New Roman" w:hAnsi="Times New Roman" w:cs="Times New Roman"/>
          <w:b w:val="0"/>
          <w:i/>
          <w:color w:val="0F0F0F"/>
          <w:sz w:val="28"/>
          <w:szCs w:val="28"/>
        </w:rPr>
        <w:t xml:space="preserve"> смысловых единиц контент-анализа</w:t>
      </w:r>
      <w:r w:rsidRPr="00115555">
        <w:rPr>
          <w:rFonts w:ascii="Times New Roman" w:hAnsi="Times New Roman" w:cs="Times New Roman"/>
          <w:b w:val="0"/>
          <w:i/>
          <w:color w:val="0F0F0F"/>
          <w:sz w:val="28"/>
          <w:szCs w:val="28"/>
          <w:lang w:val="kk-KZ"/>
        </w:rPr>
        <w:t>, в</w:t>
      </w:r>
      <w:proofErr w:type="spellStart"/>
      <w:r w:rsidRPr="00115555">
        <w:rPr>
          <w:rFonts w:ascii="Times New Roman" w:hAnsi="Times New Roman" w:cs="Times New Roman"/>
          <w:b w:val="0"/>
          <w:i/>
          <w:color w:val="0F0F0F"/>
          <w:sz w:val="28"/>
          <w:szCs w:val="28"/>
        </w:rPr>
        <w:t>ыделение</w:t>
      </w:r>
      <w:proofErr w:type="spellEnd"/>
      <w:r w:rsidRPr="00115555">
        <w:rPr>
          <w:rFonts w:ascii="Times New Roman" w:hAnsi="Times New Roman" w:cs="Times New Roman"/>
          <w:b w:val="0"/>
          <w:i/>
          <w:color w:val="0F0F0F"/>
          <w:sz w:val="28"/>
          <w:szCs w:val="28"/>
        </w:rPr>
        <w:t xml:space="preserve"> единиц счета</w:t>
      </w:r>
      <w:r w:rsidRPr="009F574F">
        <w:rPr>
          <w:rFonts w:ascii="Times New Roman" w:hAnsi="Times New Roman" w:cs="Times New Roman"/>
          <w:color w:val="0F0F0F"/>
          <w:sz w:val="28"/>
          <w:szCs w:val="28"/>
          <w:lang w:val="kk-KZ"/>
        </w:rPr>
        <w:t>)</w:t>
      </w:r>
    </w:p>
    <w:p w:rsidR="00017E70" w:rsidRPr="009F574F" w:rsidRDefault="00017E70" w:rsidP="00017E70">
      <w:pPr>
        <w:pStyle w:val="af8"/>
        <w:numPr>
          <w:ilvl w:val="0"/>
          <w:numId w:val="38"/>
        </w:numPr>
        <w:shd w:val="clear" w:color="auto" w:fill="FDFEFF"/>
        <w:spacing w:before="0" w:beforeAutospacing="0" w:after="0" w:afterAutospacing="0" w:line="0" w:lineRule="atLeast"/>
        <w:ind w:left="0" w:firstLine="0"/>
        <w:jc w:val="both"/>
        <w:rPr>
          <w:color w:val="0F0F0F"/>
          <w:sz w:val="28"/>
          <w:szCs w:val="28"/>
        </w:rPr>
      </w:pPr>
      <w:proofErr w:type="spellStart"/>
      <w:r w:rsidRPr="009F574F">
        <w:rPr>
          <w:color w:val="0F0F0F"/>
          <w:sz w:val="28"/>
          <w:szCs w:val="28"/>
        </w:rPr>
        <w:t>Смысловы</w:t>
      </w:r>
      <w:proofErr w:type="spellEnd"/>
      <w:r w:rsidRPr="009F574F">
        <w:rPr>
          <w:color w:val="0F0F0F"/>
          <w:sz w:val="28"/>
          <w:szCs w:val="28"/>
          <w:lang w:val="kk-KZ"/>
        </w:rPr>
        <w:t>е единицы</w:t>
      </w:r>
      <w:r w:rsidRPr="009F574F">
        <w:rPr>
          <w:color w:val="0F0F0F"/>
          <w:sz w:val="28"/>
          <w:szCs w:val="28"/>
        </w:rPr>
        <w:t>:</w:t>
      </w:r>
    </w:p>
    <w:p w:rsidR="00017E70" w:rsidRPr="009F574F" w:rsidRDefault="00017E70" w:rsidP="00017E70">
      <w:pPr>
        <w:numPr>
          <w:ilvl w:val="0"/>
          <w:numId w:val="35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понятия, выраженные в отдельных терминах;</w:t>
      </w:r>
    </w:p>
    <w:p w:rsidR="00017E70" w:rsidRPr="009F574F" w:rsidRDefault="00017E70" w:rsidP="00017E70">
      <w:pPr>
        <w:numPr>
          <w:ilvl w:val="0"/>
          <w:numId w:val="35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темы, выраженные в целых смысловых абзацах, частях текстов, статьях, радиопередачах и т. п.;</w:t>
      </w:r>
    </w:p>
    <w:p w:rsidR="00017E70" w:rsidRPr="009F574F" w:rsidRDefault="00017E70" w:rsidP="00017E70">
      <w:pPr>
        <w:numPr>
          <w:ilvl w:val="0"/>
          <w:numId w:val="35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имена, фамилии людей;</w:t>
      </w:r>
    </w:p>
    <w:p w:rsidR="00017E70" w:rsidRPr="009F574F" w:rsidRDefault="00017E70" w:rsidP="00017E70">
      <w:pPr>
        <w:numPr>
          <w:ilvl w:val="0"/>
          <w:numId w:val="35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события, факты и т. п.;</w:t>
      </w:r>
    </w:p>
    <w:p w:rsidR="00017E70" w:rsidRPr="009F574F" w:rsidRDefault="00017E70" w:rsidP="00017E70">
      <w:pPr>
        <w:numPr>
          <w:ilvl w:val="0"/>
          <w:numId w:val="35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смысл апелляций к потенциальному адресату.</w:t>
      </w:r>
    </w:p>
    <w:p w:rsidR="00017E70" w:rsidRPr="009F574F" w:rsidRDefault="00017E70" w:rsidP="00017E70">
      <w:pPr>
        <w:pStyle w:val="af8"/>
        <w:numPr>
          <w:ilvl w:val="0"/>
          <w:numId w:val="38"/>
        </w:numPr>
        <w:shd w:val="clear" w:color="auto" w:fill="FDFEFF"/>
        <w:spacing w:before="0" w:beforeAutospacing="0" w:after="0" w:afterAutospacing="0" w:line="0" w:lineRule="atLeast"/>
        <w:ind w:left="0" w:firstLine="0"/>
        <w:jc w:val="both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Единицы счета:</w:t>
      </w:r>
    </w:p>
    <w:p w:rsidR="00017E70" w:rsidRPr="009F574F" w:rsidRDefault="00017E70" w:rsidP="00017E70">
      <w:pPr>
        <w:numPr>
          <w:ilvl w:val="0"/>
          <w:numId w:val="36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физическая протяженность текстов;</w:t>
      </w:r>
    </w:p>
    <w:p w:rsidR="00017E70" w:rsidRPr="009F574F" w:rsidRDefault="00017E70" w:rsidP="00017E70">
      <w:pPr>
        <w:numPr>
          <w:ilvl w:val="0"/>
          <w:numId w:val="36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площадь текста, заполненная смысловыми единицами;</w:t>
      </w:r>
    </w:p>
    <w:p w:rsidR="00017E70" w:rsidRPr="009F574F" w:rsidRDefault="00017E70" w:rsidP="00017E70">
      <w:pPr>
        <w:numPr>
          <w:ilvl w:val="0"/>
          <w:numId w:val="36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число строк (абзацев, знаков, колонок текста);</w:t>
      </w:r>
    </w:p>
    <w:p w:rsidR="00017E70" w:rsidRPr="009F574F" w:rsidRDefault="00017E70" w:rsidP="00017E70">
      <w:pPr>
        <w:numPr>
          <w:ilvl w:val="0"/>
          <w:numId w:val="36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длительность трансляции по радио или ТВ;</w:t>
      </w:r>
    </w:p>
    <w:p w:rsidR="00017E70" w:rsidRPr="009F574F" w:rsidRDefault="00017E70" w:rsidP="00017E70">
      <w:pPr>
        <w:numPr>
          <w:ilvl w:val="0"/>
          <w:numId w:val="36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метраж пленки при аудио- и видеозаписях,</w:t>
      </w:r>
    </w:p>
    <w:p w:rsidR="00017E70" w:rsidRPr="009F574F" w:rsidRDefault="00017E70" w:rsidP="00017E70">
      <w:pPr>
        <w:numPr>
          <w:ilvl w:val="0"/>
          <w:numId w:val="36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9F574F">
        <w:rPr>
          <w:color w:val="0F0F0F"/>
          <w:sz w:val="28"/>
          <w:szCs w:val="28"/>
        </w:rPr>
        <w:t>количество рисунков с определенным содержанием, сюжетом и пр.</w:t>
      </w:r>
    </w:p>
    <w:p w:rsidR="00017E70" w:rsidRPr="00115555" w:rsidRDefault="00017E70" w:rsidP="00115555">
      <w:pPr>
        <w:pStyle w:val="3"/>
        <w:numPr>
          <w:ilvl w:val="0"/>
          <w:numId w:val="38"/>
        </w:numPr>
        <w:shd w:val="clear" w:color="auto" w:fill="FDFEFF"/>
        <w:spacing w:before="0" w:line="0" w:lineRule="atLeast"/>
        <w:ind w:left="0" w:firstLine="0"/>
        <w:rPr>
          <w:rFonts w:ascii="Times New Roman" w:hAnsi="Times New Roman" w:cs="Times New Roman"/>
          <w:b w:val="0"/>
          <w:color w:val="0F0F0F"/>
          <w:sz w:val="28"/>
          <w:szCs w:val="28"/>
        </w:rPr>
      </w:pPr>
      <w:r w:rsidRPr="00115555">
        <w:rPr>
          <w:rFonts w:ascii="Times New Roman" w:hAnsi="Times New Roman" w:cs="Times New Roman"/>
          <w:b w:val="0"/>
          <w:color w:val="0F0F0F"/>
          <w:sz w:val="28"/>
          <w:szCs w:val="28"/>
        </w:rPr>
        <w:lastRenderedPageBreak/>
        <w:t>Процедура подсчета</w:t>
      </w:r>
    </w:p>
    <w:p w:rsidR="00115555" w:rsidRPr="00FA2D4B" w:rsidRDefault="00115555" w:rsidP="00115555">
      <w:pPr>
        <w:pStyle w:val="af8"/>
        <w:shd w:val="clear" w:color="auto" w:fill="FDFEFF"/>
        <w:spacing w:before="0" w:beforeAutospacing="0" w:after="0" w:afterAutospacing="0" w:line="0" w:lineRule="atLeast"/>
        <w:jc w:val="both"/>
        <w:rPr>
          <w:rStyle w:val="afa"/>
          <w:b/>
          <w:i w:val="0"/>
          <w:color w:val="0F0F0F"/>
          <w:sz w:val="28"/>
          <w:szCs w:val="28"/>
          <w:lang w:val="kk-KZ"/>
        </w:rPr>
      </w:pPr>
      <w:r w:rsidRPr="00FA2D4B">
        <w:rPr>
          <w:rStyle w:val="afa"/>
          <w:b/>
          <w:i w:val="0"/>
          <w:color w:val="0F0F0F"/>
          <w:sz w:val="28"/>
          <w:szCs w:val="28"/>
          <w:lang w:val="kk-KZ"/>
        </w:rPr>
        <w:t>Список рекомендуемой литературы</w:t>
      </w:r>
    </w:p>
    <w:p w:rsidR="00115555" w:rsidRPr="00FA2D4B" w:rsidRDefault="00115555" w:rsidP="00115555">
      <w:pPr>
        <w:pStyle w:val="af8"/>
        <w:shd w:val="clear" w:color="auto" w:fill="FDFEFF"/>
        <w:spacing w:before="0" w:beforeAutospacing="0" w:after="0" w:afterAutospacing="0" w:line="0" w:lineRule="atLeast"/>
        <w:jc w:val="both"/>
        <w:rPr>
          <w:b/>
          <w:color w:val="0F0F0F"/>
          <w:sz w:val="28"/>
          <w:szCs w:val="28"/>
          <w:lang w:val="kk-KZ"/>
        </w:rPr>
      </w:pPr>
      <w:r w:rsidRPr="00FA2D4B">
        <w:rPr>
          <w:rStyle w:val="afa"/>
          <w:b/>
          <w:i w:val="0"/>
          <w:color w:val="0F0F0F"/>
          <w:sz w:val="28"/>
          <w:szCs w:val="28"/>
          <w:lang w:val="kk-KZ"/>
        </w:rPr>
        <w:t>Основная:</w:t>
      </w:r>
    </w:p>
    <w:p w:rsidR="00115555" w:rsidRPr="00FA2D4B" w:rsidRDefault="00115555" w:rsidP="00115555">
      <w:pPr>
        <w:numPr>
          <w:ilvl w:val="0"/>
          <w:numId w:val="39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FA2D4B">
        <w:rPr>
          <w:rStyle w:val="afa"/>
          <w:i w:val="0"/>
          <w:color w:val="0F0F0F"/>
          <w:sz w:val="28"/>
          <w:szCs w:val="28"/>
        </w:rPr>
        <w:t>Большой психологический словарь.</w:t>
      </w:r>
      <w:r w:rsidRPr="00FA2D4B">
        <w:rPr>
          <w:color w:val="0F0F0F"/>
          <w:sz w:val="28"/>
          <w:szCs w:val="28"/>
        </w:rPr>
        <w:t> Под общ</w:t>
      </w:r>
      <w:proofErr w:type="gramStart"/>
      <w:r w:rsidRPr="00FA2D4B">
        <w:rPr>
          <w:color w:val="0F0F0F"/>
          <w:sz w:val="28"/>
          <w:szCs w:val="28"/>
        </w:rPr>
        <w:t>.</w:t>
      </w:r>
      <w:proofErr w:type="gramEnd"/>
      <w:r w:rsidRPr="00FA2D4B">
        <w:rPr>
          <w:color w:val="0F0F0F"/>
          <w:sz w:val="28"/>
          <w:szCs w:val="28"/>
        </w:rPr>
        <w:t xml:space="preserve"> </w:t>
      </w:r>
      <w:proofErr w:type="gramStart"/>
      <w:r w:rsidRPr="00FA2D4B">
        <w:rPr>
          <w:color w:val="0F0F0F"/>
          <w:sz w:val="28"/>
          <w:szCs w:val="28"/>
        </w:rPr>
        <w:t>р</w:t>
      </w:r>
      <w:proofErr w:type="gramEnd"/>
      <w:r w:rsidRPr="00FA2D4B">
        <w:rPr>
          <w:color w:val="0F0F0F"/>
          <w:sz w:val="28"/>
          <w:szCs w:val="28"/>
        </w:rPr>
        <w:t>ед. Б.Г. Мещерякова, В.П. Зинченко. Москва, 2004.</w:t>
      </w:r>
    </w:p>
    <w:p w:rsidR="00115555" w:rsidRPr="00FA2D4B" w:rsidRDefault="00115555" w:rsidP="00115555">
      <w:pPr>
        <w:numPr>
          <w:ilvl w:val="0"/>
          <w:numId w:val="39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FA2D4B">
        <w:rPr>
          <w:rStyle w:val="afa"/>
          <w:i w:val="0"/>
          <w:color w:val="0F0F0F"/>
          <w:sz w:val="28"/>
          <w:szCs w:val="28"/>
        </w:rPr>
        <w:t>Методологические и методические проблемы контент-анализа</w:t>
      </w:r>
      <w:r w:rsidRPr="00FA2D4B">
        <w:rPr>
          <w:color w:val="0F0F0F"/>
          <w:sz w:val="28"/>
          <w:szCs w:val="28"/>
        </w:rPr>
        <w:t xml:space="preserve">. </w:t>
      </w:r>
      <w:proofErr w:type="spellStart"/>
      <w:r w:rsidRPr="00FA2D4B">
        <w:rPr>
          <w:color w:val="0F0F0F"/>
          <w:sz w:val="28"/>
          <w:szCs w:val="28"/>
        </w:rPr>
        <w:t>Вып</w:t>
      </w:r>
      <w:proofErr w:type="spellEnd"/>
      <w:r w:rsidRPr="00FA2D4B">
        <w:rPr>
          <w:color w:val="0F0F0F"/>
          <w:sz w:val="28"/>
          <w:szCs w:val="28"/>
        </w:rPr>
        <w:t>. 1-2. М., 1973;</w:t>
      </w:r>
    </w:p>
    <w:p w:rsidR="00115555" w:rsidRPr="00FA2D4B" w:rsidRDefault="00115555" w:rsidP="00115555">
      <w:pPr>
        <w:shd w:val="clear" w:color="auto" w:fill="FDFEFF"/>
        <w:spacing w:line="0" w:lineRule="atLeast"/>
        <w:rPr>
          <w:b/>
          <w:color w:val="0F0F0F"/>
          <w:sz w:val="28"/>
          <w:szCs w:val="28"/>
        </w:rPr>
      </w:pPr>
      <w:r w:rsidRPr="00FA2D4B">
        <w:rPr>
          <w:b/>
          <w:color w:val="0F0F0F"/>
          <w:sz w:val="28"/>
          <w:szCs w:val="28"/>
          <w:lang w:val="kk-KZ"/>
        </w:rPr>
        <w:t>Дополнительная:</w:t>
      </w:r>
    </w:p>
    <w:p w:rsidR="00115555" w:rsidRPr="00FA2D4B" w:rsidRDefault="00115555" w:rsidP="00115555">
      <w:pPr>
        <w:numPr>
          <w:ilvl w:val="0"/>
          <w:numId w:val="39"/>
        </w:numPr>
        <w:shd w:val="clear" w:color="auto" w:fill="FDFEFF"/>
        <w:spacing w:line="0" w:lineRule="atLeast"/>
        <w:ind w:left="0" w:firstLine="0"/>
        <w:rPr>
          <w:color w:val="0F0F0F"/>
          <w:sz w:val="28"/>
          <w:szCs w:val="28"/>
        </w:rPr>
      </w:pPr>
      <w:r w:rsidRPr="00FA2D4B">
        <w:rPr>
          <w:rStyle w:val="afa"/>
          <w:i w:val="0"/>
          <w:color w:val="0F0F0F"/>
          <w:sz w:val="28"/>
          <w:szCs w:val="28"/>
        </w:rPr>
        <w:t>Методы анализа документов в социологических исследованиях</w:t>
      </w:r>
      <w:r w:rsidRPr="00FA2D4B">
        <w:rPr>
          <w:color w:val="0F0F0F"/>
          <w:sz w:val="28"/>
          <w:szCs w:val="28"/>
        </w:rPr>
        <w:t>. М , 1985</w:t>
      </w:r>
    </w:p>
    <w:p w:rsidR="00993E73" w:rsidRPr="004D6EBF" w:rsidRDefault="00993E73" w:rsidP="00E94158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b/>
          <w:bCs/>
          <w:sz w:val="28"/>
          <w:szCs w:val="28"/>
          <w:lang w:val="kk-KZ"/>
        </w:rPr>
      </w:pPr>
    </w:p>
    <w:p w:rsidR="00177E8D" w:rsidRPr="004D6EBF" w:rsidRDefault="00177E8D" w:rsidP="00E94158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bCs/>
          <w:sz w:val="28"/>
          <w:szCs w:val="28"/>
          <w:lang w:val="kk-KZ"/>
        </w:rPr>
        <w:t>Тема</w:t>
      </w:r>
      <w:r w:rsidRPr="004D6EBF">
        <w:rPr>
          <w:b/>
          <w:sz w:val="28"/>
          <w:szCs w:val="28"/>
          <w:lang w:val="kk-KZ"/>
        </w:rPr>
        <w:t xml:space="preserve"> </w:t>
      </w:r>
      <w:r w:rsidR="00993E73" w:rsidRPr="004D6EBF">
        <w:rPr>
          <w:b/>
          <w:sz w:val="28"/>
          <w:szCs w:val="28"/>
          <w:lang w:val="kk-KZ"/>
        </w:rPr>
        <w:t>7.</w:t>
      </w:r>
      <w:r w:rsidR="008738CA" w:rsidRPr="004D6EBF">
        <w:rPr>
          <w:b/>
          <w:sz w:val="28"/>
          <w:szCs w:val="28"/>
          <w:lang w:val="kk-KZ"/>
        </w:rPr>
        <w:t xml:space="preserve"> </w:t>
      </w:r>
      <w:proofErr w:type="spellStart"/>
      <w:r w:rsidR="00D41EA1" w:rsidRPr="004D6EBF">
        <w:rPr>
          <w:b/>
          <w:sz w:val="28"/>
          <w:szCs w:val="28"/>
        </w:rPr>
        <w:t>Прагмалингвистический</w:t>
      </w:r>
      <w:proofErr w:type="spellEnd"/>
      <w:r w:rsidR="00D41EA1" w:rsidRPr="004D6EBF">
        <w:rPr>
          <w:b/>
          <w:sz w:val="28"/>
          <w:szCs w:val="28"/>
        </w:rPr>
        <w:t xml:space="preserve"> и </w:t>
      </w:r>
      <w:proofErr w:type="gramStart"/>
      <w:r w:rsidR="00D41EA1" w:rsidRPr="004D6EBF">
        <w:rPr>
          <w:b/>
          <w:sz w:val="28"/>
          <w:szCs w:val="28"/>
        </w:rPr>
        <w:t>социолингвистический</w:t>
      </w:r>
      <w:proofErr w:type="gramEnd"/>
      <w:r w:rsidR="00D41EA1" w:rsidRPr="004D6EBF">
        <w:rPr>
          <w:b/>
          <w:sz w:val="28"/>
          <w:szCs w:val="28"/>
        </w:rPr>
        <w:t xml:space="preserve"> подходы к из</w:t>
      </w:r>
      <w:r w:rsidR="00D41EA1" w:rsidRPr="004D6EBF">
        <w:rPr>
          <w:b/>
          <w:sz w:val="28"/>
          <w:szCs w:val="28"/>
        </w:rPr>
        <w:t>у</w:t>
      </w:r>
      <w:r w:rsidR="00D41EA1" w:rsidRPr="004D6EBF">
        <w:rPr>
          <w:b/>
          <w:sz w:val="28"/>
          <w:szCs w:val="28"/>
        </w:rPr>
        <w:t>чению дискурса.</w:t>
      </w:r>
      <w:r w:rsidR="00496140" w:rsidRPr="004D6EBF">
        <w:rPr>
          <w:b/>
          <w:sz w:val="28"/>
          <w:szCs w:val="28"/>
          <w:lang w:val="kk-KZ"/>
        </w:rPr>
        <w:t xml:space="preserve"> </w:t>
      </w:r>
    </w:p>
    <w:p w:rsidR="00177E8D" w:rsidRPr="004D6EBF" w:rsidRDefault="00177E8D" w:rsidP="00781635">
      <w:pPr>
        <w:tabs>
          <w:tab w:val="left" w:pos="0"/>
          <w:tab w:val="left" w:pos="8820"/>
        </w:tabs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</w:rPr>
        <w:t xml:space="preserve"> раскрыть роль дискурсивных и экстралингвистических факторов в п</w:t>
      </w:r>
      <w:r w:rsidRPr="004D6EBF">
        <w:rPr>
          <w:sz w:val="28"/>
          <w:szCs w:val="28"/>
        </w:rPr>
        <w:t>о</w:t>
      </w:r>
      <w:r w:rsidRPr="004D6EBF">
        <w:rPr>
          <w:sz w:val="28"/>
          <w:szCs w:val="28"/>
        </w:rPr>
        <w:t xml:space="preserve">нимании и интерпретации дискурса, охарактеризовать их роль в формировании смысла дискурса. </w:t>
      </w:r>
    </w:p>
    <w:p w:rsidR="00367194" w:rsidRPr="004D6EBF" w:rsidRDefault="00367194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367194" w:rsidRPr="004D6EBF" w:rsidRDefault="00D41EA1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Дискурс в коммуникации. </w:t>
      </w:r>
    </w:p>
    <w:p w:rsidR="00367194" w:rsidRPr="004D6EBF" w:rsidRDefault="00D41EA1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Прагматический подход к изучению дискурса. </w:t>
      </w:r>
    </w:p>
    <w:p w:rsidR="00367194" w:rsidRPr="004D6EBF" w:rsidRDefault="00D41EA1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Функции языка</w:t>
      </w:r>
      <w:r w:rsidR="00496140" w:rsidRPr="004D6EBF">
        <w:rPr>
          <w:szCs w:val="28"/>
          <w:lang w:val="kk-KZ"/>
        </w:rPr>
        <w:t xml:space="preserve">. </w:t>
      </w:r>
    </w:p>
    <w:p w:rsidR="00367194" w:rsidRPr="004D6EBF" w:rsidRDefault="00D41EA1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Содержательные категории </w:t>
      </w:r>
      <w:proofErr w:type="gramStart"/>
      <w:r w:rsidRPr="004D6EBF">
        <w:rPr>
          <w:szCs w:val="28"/>
        </w:rPr>
        <w:t>дискурс-анализа</w:t>
      </w:r>
      <w:proofErr w:type="gramEnd"/>
      <w:r w:rsidRPr="004D6EBF">
        <w:rPr>
          <w:szCs w:val="28"/>
        </w:rPr>
        <w:t xml:space="preserve">. </w:t>
      </w:r>
    </w:p>
    <w:p w:rsidR="00367194" w:rsidRPr="004D6EBF" w:rsidRDefault="00D41EA1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Проблемы выделения единиц анализа дискурса. </w:t>
      </w:r>
    </w:p>
    <w:p w:rsidR="00367194" w:rsidRPr="004D6EBF" w:rsidRDefault="00D41EA1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Истоки возникновения </w:t>
      </w:r>
      <w:proofErr w:type="gramStart"/>
      <w:r w:rsidRPr="004D6EBF">
        <w:rPr>
          <w:szCs w:val="28"/>
        </w:rPr>
        <w:t>дискурс-анализа</w:t>
      </w:r>
      <w:proofErr w:type="gramEnd"/>
      <w:r w:rsidRPr="004D6EBF">
        <w:rPr>
          <w:szCs w:val="28"/>
        </w:rPr>
        <w:t xml:space="preserve">. </w:t>
      </w:r>
    </w:p>
    <w:p w:rsidR="00367194" w:rsidRPr="004D6EBF" w:rsidRDefault="004E69C9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Дискурсивный переворот и новая онтология</w:t>
      </w:r>
      <w:r w:rsidR="00496140" w:rsidRPr="004D6EBF">
        <w:rPr>
          <w:szCs w:val="28"/>
          <w:lang w:val="kk-KZ"/>
        </w:rPr>
        <w:t xml:space="preserve">. </w:t>
      </w:r>
    </w:p>
    <w:p w:rsidR="00367194" w:rsidRPr="004D6EBF" w:rsidRDefault="006244F9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Вопрос о научной природе языкознании</w:t>
      </w:r>
      <w:r w:rsidR="00092A8A" w:rsidRPr="004D6EBF">
        <w:rPr>
          <w:szCs w:val="28"/>
          <w:lang w:val="kk-KZ"/>
        </w:rPr>
        <w:t xml:space="preserve">. </w:t>
      </w:r>
    </w:p>
    <w:p w:rsidR="00367194" w:rsidRPr="004D6EBF" w:rsidRDefault="006244F9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bCs/>
          <w:szCs w:val="28"/>
          <w:lang w:val="kk-KZ"/>
        </w:rPr>
      </w:pPr>
      <w:r w:rsidRPr="004D6EBF">
        <w:rPr>
          <w:bCs/>
          <w:szCs w:val="28"/>
        </w:rPr>
        <w:t>Две онтологии</w:t>
      </w:r>
      <w:r w:rsidR="00092A8A" w:rsidRPr="004D6EBF">
        <w:rPr>
          <w:bCs/>
          <w:szCs w:val="28"/>
          <w:lang w:val="kk-KZ"/>
        </w:rPr>
        <w:t xml:space="preserve">: </w:t>
      </w:r>
      <w:r w:rsidR="004E69C9" w:rsidRPr="004D6EBF">
        <w:rPr>
          <w:bCs/>
          <w:szCs w:val="28"/>
        </w:rPr>
        <w:t>механистич</w:t>
      </w:r>
      <w:r w:rsidR="00092A8A" w:rsidRPr="004D6EBF">
        <w:rPr>
          <w:bCs/>
          <w:szCs w:val="28"/>
        </w:rPr>
        <w:t>е</w:t>
      </w:r>
      <w:r w:rsidR="00862155" w:rsidRPr="004D6EBF">
        <w:rPr>
          <w:bCs/>
          <w:szCs w:val="28"/>
        </w:rPr>
        <w:t>ская (</w:t>
      </w:r>
      <w:r w:rsidR="00862155" w:rsidRPr="004D6EBF">
        <w:rPr>
          <w:bCs/>
          <w:szCs w:val="28"/>
          <w:lang w:val="kk-KZ"/>
        </w:rPr>
        <w:t>Н</w:t>
      </w:r>
      <w:proofErr w:type="spellStart"/>
      <w:r w:rsidR="004E69C9" w:rsidRPr="004D6EBF">
        <w:rPr>
          <w:bCs/>
          <w:szCs w:val="28"/>
        </w:rPr>
        <w:t>ьютона</w:t>
      </w:r>
      <w:proofErr w:type="spellEnd"/>
      <w:r w:rsidR="004E69C9" w:rsidRPr="004D6EBF">
        <w:rPr>
          <w:bCs/>
          <w:szCs w:val="28"/>
        </w:rPr>
        <w:t>)</w:t>
      </w:r>
      <w:r w:rsidR="00092A8A" w:rsidRPr="004D6EBF">
        <w:rPr>
          <w:bCs/>
          <w:szCs w:val="28"/>
          <w:lang w:val="kk-KZ"/>
        </w:rPr>
        <w:t>;</w:t>
      </w:r>
      <w:r w:rsidR="00092A8A" w:rsidRPr="004D6EBF">
        <w:rPr>
          <w:bCs/>
          <w:szCs w:val="28"/>
        </w:rPr>
        <w:t xml:space="preserve"> </w:t>
      </w:r>
      <w:r w:rsidR="004E69C9" w:rsidRPr="004D6EBF">
        <w:rPr>
          <w:bCs/>
          <w:szCs w:val="28"/>
        </w:rPr>
        <w:t>дискурсив</w:t>
      </w:r>
      <w:r w:rsidR="00862155" w:rsidRPr="004D6EBF">
        <w:rPr>
          <w:bCs/>
          <w:szCs w:val="28"/>
        </w:rPr>
        <w:t>ная (</w:t>
      </w:r>
      <w:r w:rsidR="00862155" w:rsidRPr="004D6EBF">
        <w:rPr>
          <w:bCs/>
          <w:szCs w:val="28"/>
          <w:lang w:val="kk-KZ"/>
        </w:rPr>
        <w:t>В</w:t>
      </w:r>
      <w:proofErr w:type="spellStart"/>
      <w:r w:rsidR="004E69C9" w:rsidRPr="004D6EBF">
        <w:rPr>
          <w:bCs/>
          <w:szCs w:val="28"/>
        </w:rPr>
        <w:t>ыготского</w:t>
      </w:r>
      <w:proofErr w:type="spellEnd"/>
      <w:r w:rsidR="004E69C9" w:rsidRPr="004D6EBF">
        <w:rPr>
          <w:bCs/>
          <w:szCs w:val="28"/>
        </w:rPr>
        <w:t>)</w:t>
      </w:r>
      <w:r w:rsidR="00496140" w:rsidRPr="004D6EBF">
        <w:rPr>
          <w:bCs/>
          <w:szCs w:val="28"/>
          <w:lang w:val="kk-KZ"/>
        </w:rPr>
        <w:t xml:space="preserve">. </w:t>
      </w:r>
      <w:r w:rsidR="004E69C9" w:rsidRPr="004D6EBF">
        <w:rPr>
          <w:bCs/>
          <w:szCs w:val="28"/>
        </w:rPr>
        <w:t>«</w:t>
      </w:r>
      <w:r w:rsidR="00496140" w:rsidRPr="004D6EBF">
        <w:rPr>
          <w:bCs/>
          <w:szCs w:val="28"/>
          <w:lang w:val="kk-KZ"/>
        </w:rPr>
        <w:t>Ч</w:t>
      </w:r>
      <w:proofErr w:type="spellStart"/>
      <w:r w:rsidR="004E69C9" w:rsidRPr="004D6EBF">
        <w:rPr>
          <w:bCs/>
          <w:szCs w:val="28"/>
        </w:rPr>
        <w:t>е</w:t>
      </w:r>
      <w:r w:rsidR="004E69C9" w:rsidRPr="004D6EBF">
        <w:rPr>
          <w:bCs/>
          <w:szCs w:val="28"/>
        </w:rPr>
        <w:t>ловеческое</w:t>
      </w:r>
      <w:proofErr w:type="spellEnd"/>
      <w:r w:rsidR="004E69C9" w:rsidRPr="004D6EBF">
        <w:rPr>
          <w:bCs/>
          <w:szCs w:val="28"/>
        </w:rPr>
        <w:t xml:space="preserve"> простран</w:t>
      </w:r>
      <w:r w:rsidRPr="004D6EBF">
        <w:rPr>
          <w:bCs/>
          <w:szCs w:val="28"/>
        </w:rPr>
        <w:t>ство»</w:t>
      </w:r>
      <w:r w:rsidR="00496140" w:rsidRPr="004D6EBF">
        <w:rPr>
          <w:bCs/>
          <w:szCs w:val="28"/>
          <w:lang w:val="kk-KZ"/>
        </w:rPr>
        <w:t xml:space="preserve">. </w:t>
      </w:r>
    </w:p>
    <w:p w:rsidR="00367194" w:rsidRPr="004D6EBF" w:rsidRDefault="006244F9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bCs/>
          <w:szCs w:val="28"/>
          <w:lang w:val="kk-KZ"/>
        </w:rPr>
      </w:pPr>
      <w:r w:rsidRPr="004D6EBF">
        <w:rPr>
          <w:bCs/>
          <w:szCs w:val="28"/>
        </w:rPr>
        <w:t>Дискурс и речевой акт в новой онтологии</w:t>
      </w:r>
      <w:r w:rsidR="00496140" w:rsidRPr="004D6EBF">
        <w:rPr>
          <w:bCs/>
          <w:szCs w:val="28"/>
          <w:lang w:val="kk-KZ"/>
        </w:rPr>
        <w:t xml:space="preserve">. </w:t>
      </w:r>
    </w:p>
    <w:p w:rsidR="006244F9" w:rsidRPr="004D6EBF" w:rsidRDefault="006244F9" w:rsidP="00E94158">
      <w:pPr>
        <w:pStyle w:val="ac"/>
        <w:numPr>
          <w:ilvl w:val="0"/>
          <w:numId w:val="4"/>
        </w:numPr>
        <w:tabs>
          <w:tab w:val="left" w:pos="0"/>
          <w:tab w:val="left" w:pos="8820"/>
        </w:tabs>
        <w:spacing w:line="0" w:lineRule="atLeast"/>
        <w:ind w:left="0"/>
        <w:rPr>
          <w:bCs/>
          <w:szCs w:val="28"/>
          <w:lang w:val="kk-KZ"/>
        </w:rPr>
      </w:pPr>
      <w:r w:rsidRPr="004D6EBF">
        <w:rPr>
          <w:bCs/>
          <w:szCs w:val="28"/>
        </w:rPr>
        <w:t>Вероятностные зависимости и правила диалога</w:t>
      </w:r>
    </w:p>
    <w:p w:rsidR="00BC36E4" w:rsidRPr="004D6EBF" w:rsidRDefault="00BC36E4" w:rsidP="00E94158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BC36E4" w:rsidRPr="004D6EBF" w:rsidRDefault="00BC36E4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BC36E4" w:rsidRPr="004D6EBF" w:rsidRDefault="00BC36E4" w:rsidP="00E94158">
      <w:pPr>
        <w:pStyle w:val="ac"/>
        <w:numPr>
          <w:ilvl w:val="0"/>
          <w:numId w:val="18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Русакова</w:t>
      </w:r>
      <w:proofErr w:type="spellEnd"/>
      <w:r w:rsidRPr="004D6EBF">
        <w:rPr>
          <w:szCs w:val="28"/>
          <w:shd w:val="clear" w:color="auto" w:fill="FFFFFF"/>
        </w:rPr>
        <w:t xml:space="preserve"> О.Ф. Основные разновидности современных теорий политического дискурса: опыт классификаций // Журнал Аналитика культурологии №7, 200</w:t>
      </w:r>
      <w:r w:rsidRPr="004D6EBF">
        <w:rPr>
          <w:szCs w:val="28"/>
          <w:shd w:val="clear" w:color="auto" w:fill="FFFFFF"/>
          <w:lang w:val="kk-KZ"/>
        </w:rPr>
        <w:t>0</w:t>
      </w:r>
    </w:p>
    <w:p w:rsidR="00BC36E4" w:rsidRPr="004D6EBF" w:rsidRDefault="00BC36E4" w:rsidP="00E94158">
      <w:pPr>
        <w:pStyle w:val="ac"/>
        <w:numPr>
          <w:ilvl w:val="0"/>
          <w:numId w:val="18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Рузавин</w:t>
      </w:r>
      <w:proofErr w:type="spellEnd"/>
      <w:r w:rsidRPr="004D6EBF">
        <w:rPr>
          <w:szCs w:val="28"/>
          <w:shd w:val="clear" w:color="auto" w:fill="FFFFFF"/>
        </w:rPr>
        <w:t xml:space="preserve"> Г.И. Логика и основы аргументации. Учебник для вузов / Г.И. </w:t>
      </w:r>
      <w:proofErr w:type="spellStart"/>
      <w:r w:rsidRPr="004D6EBF">
        <w:rPr>
          <w:szCs w:val="28"/>
          <w:shd w:val="clear" w:color="auto" w:fill="FFFFFF"/>
        </w:rPr>
        <w:t>Рузавин</w:t>
      </w:r>
      <w:proofErr w:type="spellEnd"/>
      <w:r w:rsidRPr="004D6EBF">
        <w:rPr>
          <w:szCs w:val="28"/>
          <w:shd w:val="clear" w:color="auto" w:fill="FFFFFF"/>
        </w:rPr>
        <w:t xml:space="preserve">. – М.: Проект, 2003. – 304 с. 39. </w:t>
      </w:r>
    </w:p>
    <w:p w:rsidR="00BC36E4" w:rsidRPr="004D6EBF" w:rsidRDefault="00BC36E4" w:rsidP="00E94158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 xml:space="preserve">Дополнительная: </w:t>
      </w:r>
    </w:p>
    <w:p w:rsidR="00BC36E4" w:rsidRPr="004D6EBF" w:rsidRDefault="00BC36E4" w:rsidP="00E94158">
      <w:pPr>
        <w:pStyle w:val="ac"/>
        <w:numPr>
          <w:ilvl w:val="0"/>
          <w:numId w:val="19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4D6EBF">
        <w:rPr>
          <w:szCs w:val="28"/>
          <w:shd w:val="clear" w:color="auto" w:fill="FFFFFF"/>
        </w:rPr>
        <w:t>Academia</w:t>
      </w:r>
      <w:proofErr w:type="spellEnd"/>
      <w:r w:rsidRPr="004D6EBF">
        <w:rPr>
          <w:szCs w:val="28"/>
          <w:shd w:val="clear" w:color="auto" w:fill="FFFFFF"/>
        </w:rPr>
        <w:t xml:space="preserve">, 1997. – 445 c. </w:t>
      </w:r>
    </w:p>
    <w:p w:rsidR="00BC36E4" w:rsidRPr="004D6EBF" w:rsidRDefault="00BC36E4" w:rsidP="00E94158">
      <w:pPr>
        <w:pStyle w:val="ac"/>
        <w:numPr>
          <w:ilvl w:val="0"/>
          <w:numId w:val="19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Бенвенист</w:t>
      </w:r>
      <w:proofErr w:type="spellEnd"/>
      <w:r w:rsidRPr="004D6EBF">
        <w:rPr>
          <w:szCs w:val="28"/>
          <w:shd w:val="clear" w:color="auto" w:fill="FFFFFF"/>
        </w:rPr>
        <w:t xml:space="preserve">, Э. Общая лингвистика / Э. </w:t>
      </w:r>
      <w:proofErr w:type="spellStart"/>
      <w:r w:rsidRPr="004D6EBF">
        <w:rPr>
          <w:szCs w:val="28"/>
          <w:shd w:val="clear" w:color="auto" w:fill="FFFFFF"/>
        </w:rPr>
        <w:t>Бенвенист</w:t>
      </w:r>
      <w:proofErr w:type="spellEnd"/>
      <w:r w:rsidRPr="004D6EBF">
        <w:rPr>
          <w:szCs w:val="28"/>
          <w:shd w:val="clear" w:color="auto" w:fill="FFFFFF"/>
        </w:rPr>
        <w:t xml:space="preserve">. – M.:1978. – 448 c. </w:t>
      </w:r>
    </w:p>
    <w:p w:rsidR="00BC36E4" w:rsidRPr="004D6EBF" w:rsidRDefault="00BC36E4" w:rsidP="00E94158">
      <w:pPr>
        <w:pStyle w:val="ac"/>
        <w:numPr>
          <w:ilvl w:val="0"/>
          <w:numId w:val="19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Вежбицкая</w:t>
      </w:r>
      <w:proofErr w:type="spellEnd"/>
      <w:r w:rsidRPr="004D6EBF">
        <w:rPr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4D6EBF">
        <w:rPr>
          <w:szCs w:val="28"/>
          <w:shd w:val="clear" w:color="auto" w:fill="FFFFFF"/>
        </w:rPr>
        <w:t>ГосУНЦ</w:t>
      </w:r>
      <w:proofErr w:type="spellEnd"/>
      <w:r w:rsidRPr="004D6EBF">
        <w:rPr>
          <w:szCs w:val="28"/>
          <w:shd w:val="clear" w:color="auto" w:fill="FFFFFF"/>
        </w:rPr>
        <w:t xml:space="preserve"> «Колледж», 1997. – 367 с.</w:t>
      </w:r>
    </w:p>
    <w:p w:rsidR="00EB2CF7" w:rsidRPr="004D6EBF" w:rsidRDefault="00EB2CF7" w:rsidP="00E94158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bCs/>
          <w:sz w:val="28"/>
          <w:szCs w:val="28"/>
          <w:lang w:val="kk-KZ"/>
        </w:rPr>
      </w:pPr>
    </w:p>
    <w:p w:rsidR="00511BCB" w:rsidRPr="004D6EBF" w:rsidRDefault="00993E73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bCs/>
          <w:sz w:val="28"/>
          <w:szCs w:val="28"/>
          <w:lang w:val="kk-KZ"/>
        </w:rPr>
        <w:t>Тема</w:t>
      </w:r>
      <w:r w:rsidRPr="004D6EBF">
        <w:rPr>
          <w:b/>
          <w:sz w:val="28"/>
          <w:szCs w:val="28"/>
          <w:lang w:val="kk-KZ"/>
        </w:rPr>
        <w:t xml:space="preserve"> 8.</w:t>
      </w:r>
      <w:r w:rsidR="00994413" w:rsidRPr="004D6EBF">
        <w:rPr>
          <w:b/>
          <w:bCs/>
          <w:sz w:val="28"/>
          <w:szCs w:val="28"/>
        </w:rPr>
        <w:t xml:space="preserve"> </w:t>
      </w:r>
      <w:r w:rsidR="00511BCB" w:rsidRPr="004D6EBF">
        <w:rPr>
          <w:b/>
          <w:sz w:val="28"/>
          <w:szCs w:val="28"/>
        </w:rPr>
        <w:t xml:space="preserve">Лингвистические и социокультурные особенности дискурса </w:t>
      </w:r>
    </w:p>
    <w:p w:rsidR="00781635" w:rsidRPr="004D6EBF" w:rsidRDefault="00781635" w:rsidP="00781635">
      <w:pPr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  <w:lang w:val="kk-KZ"/>
        </w:rPr>
        <w:t xml:space="preserve"> рассмотреть </w:t>
      </w:r>
      <w:r w:rsidR="003204E8" w:rsidRPr="004D6EBF">
        <w:rPr>
          <w:sz w:val="28"/>
          <w:szCs w:val="28"/>
          <w:lang w:val="kk-KZ"/>
        </w:rPr>
        <w:t xml:space="preserve">методологические </w:t>
      </w:r>
      <w:r w:rsidRPr="004D6EBF">
        <w:rPr>
          <w:sz w:val="28"/>
          <w:szCs w:val="28"/>
          <w:lang w:val="kk-KZ"/>
        </w:rPr>
        <w:t>вопросы</w:t>
      </w:r>
      <w:r w:rsidRPr="004D6EBF">
        <w:rPr>
          <w:sz w:val="28"/>
          <w:szCs w:val="28"/>
        </w:rPr>
        <w:t xml:space="preserve"> теории дискурса </w:t>
      </w:r>
    </w:p>
    <w:p w:rsidR="00511BCB" w:rsidRPr="004D6EBF" w:rsidRDefault="00511BCB" w:rsidP="00E94158">
      <w:pPr>
        <w:pStyle w:val="af8"/>
        <w:spacing w:before="0" w:beforeAutospacing="0" w:after="0" w:afterAutospacing="0"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511BCB" w:rsidRPr="004D6EBF" w:rsidRDefault="00511BCB" w:rsidP="00E94158">
      <w:pPr>
        <w:pStyle w:val="ac"/>
        <w:numPr>
          <w:ilvl w:val="0"/>
          <w:numId w:val="24"/>
        </w:numPr>
        <w:spacing w:line="0" w:lineRule="atLeast"/>
        <w:rPr>
          <w:szCs w:val="28"/>
        </w:rPr>
      </w:pPr>
      <w:r w:rsidRPr="004D6EBF">
        <w:rPr>
          <w:rStyle w:val="ff2"/>
          <w:szCs w:val="28"/>
        </w:rPr>
        <w:t>Методология исследования</w:t>
      </w:r>
      <w:r w:rsidRPr="004D6EBF">
        <w:rPr>
          <w:rStyle w:val="ls4"/>
          <w:szCs w:val="28"/>
        </w:rPr>
        <w:t xml:space="preserve"> </w:t>
      </w:r>
    </w:p>
    <w:p w:rsidR="00511BCB" w:rsidRPr="004D6EBF" w:rsidRDefault="00511BCB" w:rsidP="00E94158">
      <w:pPr>
        <w:pStyle w:val="ac"/>
        <w:numPr>
          <w:ilvl w:val="0"/>
          <w:numId w:val="24"/>
        </w:numPr>
        <w:spacing w:line="0" w:lineRule="atLeast"/>
        <w:rPr>
          <w:szCs w:val="28"/>
        </w:rPr>
      </w:pPr>
      <w:r w:rsidRPr="004D6EBF">
        <w:rPr>
          <w:rStyle w:val="ff2"/>
          <w:szCs w:val="28"/>
        </w:rPr>
        <w:t xml:space="preserve">Анализ средств образности в языке </w:t>
      </w:r>
    </w:p>
    <w:p w:rsidR="00511BCB" w:rsidRPr="004D6EBF" w:rsidRDefault="00511BCB" w:rsidP="00E94158">
      <w:pPr>
        <w:pStyle w:val="ac"/>
        <w:numPr>
          <w:ilvl w:val="0"/>
          <w:numId w:val="24"/>
        </w:numPr>
        <w:spacing w:line="0" w:lineRule="atLeast"/>
        <w:rPr>
          <w:szCs w:val="28"/>
          <w:lang w:val="kk-KZ"/>
        </w:rPr>
      </w:pPr>
      <w:r w:rsidRPr="004D6EBF">
        <w:rPr>
          <w:rStyle w:val="ff2"/>
          <w:szCs w:val="28"/>
        </w:rPr>
        <w:t xml:space="preserve">Классификация </w:t>
      </w:r>
      <w:r w:rsidRPr="004D6EBF">
        <w:rPr>
          <w:rStyle w:val="ls16"/>
          <w:szCs w:val="28"/>
        </w:rPr>
        <w:t xml:space="preserve">концептов </w:t>
      </w:r>
    </w:p>
    <w:p w:rsidR="00BC36E4" w:rsidRPr="004D6EBF" w:rsidRDefault="00BC36E4" w:rsidP="00E94158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lastRenderedPageBreak/>
        <w:t>Список рекомендуемой литературы</w:t>
      </w:r>
    </w:p>
    <w:p w:rsidR="00BC36E4" w:rsidRPr="004D6EBF" w:rsidRDefault="00BC36E4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BC36E4" w:rsidRPr="004D6EBF" w:rsidRDefault="00BC36E4" w:rsidP="00E94158">
      <w:pPr>
        <w:pStyle w:val="ac"/>
        <w:numPr>
          <w:ilvl w:val="0"/>
          <w:numId w:val="18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Русакова</w:t>
      </w:r>
      <w:proofErr w:type="spellEnd"/>
      <w:r w:rsidRPr="004D6EBF">
        <w:rPr>
          <w:szCs w:val="28"/>
          <w:shd w:val="clear" w:color="auto" w:fill="FFFFFF"/>
        </w:rPr>
        <w:t xml:space="preserve"> О.Ф. Основные разновидности современных теорий политического дискурса: опыт классификаций // Журнал Аналитика культурологии №7, 200</w:t>
      </w:r>
      <w:r w:rsidRPr="004D6EBF">
        <w:rPr>
          <w:szCs w:val="28"/>
          <w:shd w:val="clear" w:color="auto" w:fill="FFFFFF"/>
          <w:lang w:val="kk-KZ"/>
        </w:rPr>
        <w:t>8</w:t>
      </w:r>
    </w:p>
    <w:p w:rsidR="00BC36E4" w:rsidRPr="004D6EBF" w:rsidRDefault="00BC36E4" w:rsidP="00E94158">
      <w:pPr>
        <w:pStyle w:val="ac"/>
        <w:numPr>
          <w:ilvl w:val="0"/>
          <w:numId w:val="18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Рузавин</w:t>
      </w:r>
      <w:proofErr w:type="spellEnd"/>
      <w:r w:rsidRPr="004D6EBF">
        <w:rPr>
          <w:szCs w:val="28"/>
          <w:shd w:val="clear" w:color="auto" w:fill="FFFFFF"/>
        </w:rPr>
        <w:t xml:space="preserve"> Г.И. Логика и основы аргументации. Учебник для вузов / Г.И. </w:t>
      </w:r>
      <w:proofErr w:type="spellStart"/>
      <w:r w:rsidRPr="004D6EBF">
        <w:rPr>
          <w:szCs w:val="28"/>
          <w:shd w:val="clear" w:color="auto" w:fill="FFFFFF"/>
        </w:rPr>
        <w:t>Рузавин</w:t>
      </w:r>
      <w:proofErr w:type="spellEnd"/>
      <w:r w:rsidRPr="004D6EBF">
        <w:rPr>
          <w:szCs w:val="28"/>
          <w:shd w:val="clear" w:color="auto" w:fill="FFFFFF"/>
        </w:rPr>
        <w:t xml:space="preserve">. – М.: Проект, 2003. – 304 с. 39. </w:t>
      </w:r>
    </w:p>
    <w:p w:rsidR="00BC36E4" w:rsidRPr="004D6EBF" w:rsidRDefault="00BC36E4" w:rsidP="00E94158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 xml:space="preserve">Дополнительная: </w:t>
      </w:r>
    </w:p>
    <w:p w:rsidR="00BC36E4" w:rsidRPr="004D6EBF" w:rsidRDefault="00BC36E4" w:rsidP="00E94158">
      <w:pPr>
        <w:pStyle w:val="ac"/>
        <w:numPr>
          <w:ilvl w:val="0"/>
          <w:numId w:val="19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4D6EBF">
        <w:rPr>
          <w:szCs w:val="28"/>
          <w:shd w:val="clear" w:color="auto" w:fill="FFFFFF"/>
        </w:rPr>
        <w:t>Academia</w:t>
      </w:r>
      <w:proofErr w:type="spellEnd"/>
      <w:r w:rsidRPr="004D6EBF">
        <w:rPr>
          <w:szCs w:val="28"/>
          <w:shd w:val="clear" w:color="auto" w:fill="FFFFFF"/>
        </w:rPr>
        <w:t xml:space="preserve">, 1997. – 445 c. </w:t>
      </w:r>
    </w:p>
    <w:p w:rsidR="00BC36E4" w:rsidRPr="004D6EBF" w:rsidRDefault="00BC36E4" w:rsidP="00E94158">
      <w:pPr>
        <w:pStyle w:val="ac"/>
        <w:numPr>
          <w:ilvl w:val="0"/>
          <w:numId w:val="19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Бенвенист</w:t>
      </w:r>
      <w:proofErr w:type="spellEnd"/>
      <w:r w:rsidRPr="004D6EBF">
        <w:rPr>
          <w:szCs w:val="28"/>
          <w:shd w:val="clear" w:color="auto" w:fill="FFFFFF"/>
        </w:rPr>
        <w:t xml:space="preserve">, Э. Общая лингвистика / Э. </w:t>
      </w:r>
      <w:proofErr w:type="spellStart"/>
      <w:r w:rsidRPr="004D6EBF">
        <w:rPr>
          <w:szCs w:val="28"/>
          <w:shd w:val="clear" w:color="auto" w:fill="FFFFFF"/>
        </w:rPr>
        <w:t>Бенвенист</w:t>
      </w:r>
      <w:proofErr w:type="spellEnd"/>
      <w:r w:rsidRPr="004D6EBF">
        <w:rPr>
          <w:szCs w:val="28"/>
          <w:shd w:val="clear" w:color="auto" w:fill="FFFFFF"/>
        </w:rPr>
        <w:t xml:space="preserve">. – M.:1978. – 448 c. </w:t>
      </w:r>
    </w:p>
    <w:p w:rsidR="00D41EA1" w:rsidRPr="004D6EBF" w:rsidRDefault="00BC36E4" w:rsidP="00E94158">
      <w:pPr>
        <w:pStyle w:val="ac"/>
        <w:numPr>
          <w:ilvl w:val="0"/>
          <w:numId w:val="19"/>
        </w:numPr>
        <w:tabs>
          <w:tab w:val="left" w:pos="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Вежбицкая</w:t>
      </w:r>
      <w:proofErr w:type="spellEnd"/>
      <w:r w:rsidRPr="004D6EBF">
        <w:rPr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4D6EBF">
        <w:rPr>
          <w:szCs w:val="28"/>
          <w:shd w:val="clear" w:color="auto" w:fill="FFFFFF"/>
        </w:rPr>
        <w:t>ГосУНЦ</w:t>
      </w:r>
      <w:proofErr w:type="spellEnd"/>
      <w:r w:rsidRPr="004D6EBF">
        <w:rPr>
          <w:szCs w:val="28"/>
          <w:shd w:val="clear" w:color="auto" w:fill="FFFFFF"/>
        </w:rPr>
        <w:t xml:space="preserve"> «Колледж», 1997. – 367 с.</w:t>
      </w:r>
      <w:r w:rsidR="0035501B" w:rsidRPr="004D6EBF">
        <w:rPr>
          <w:szCs w:val="28"/>
        </w:rPr>
        <w:br/>
      </w:r>
    </w:p>
    <w:p w:rsidR="0076519D" w:rsidRPr="002027E7" w:rsidRDefault="00993E73" w:rsidP="0076519D">
      <w:pPr>
        <w:pStyle w:val="1"/>
        <w:shd w:val="clear" w:color="auto" w:fill="FFFFFF"/>
        <w:spacing w:before="0" w:after="0" w:line="0" w:lineRule="atLeast"/>
        <w:rPr>
          <w:rFonts w:ascii="Times New Roman" w:hAnsi="Times New Roman"/>
          <w:b w:val="0"/>
          <w:bCs w:val="0"/>
          <w:kern w:val="0"/>
          <w:sz w:val="28"/>
          <w:szCs w:val="28"/>
          <w:lang w:val="kk-KZ"/>
        </w:rPr>
      </w:pPr>
      <w:r w:rsidRPr="002027E7">
        <w:rPr>
          <w:rFonts w:ascii="Times New Roman" w:hAnsi="Times New Roman"/>
          <w:sz w:val="28"/>
          <w:szCs w:val="28"/>
          <w:lang w:val="kk-KZ"/>
        </w:rPr>
        <w:t>Тема 9.</w:t>
      </w:r>
      <w:r w:rsidR="00511BCB" w:rsidRPr="002027E7">
        <w:rPr>
          <w:rFonts w:ascii="Times New Roman" w:hAnsi="Times New Roman"/>
          <w:kern w:val="36"/>
          <w:sz w:val="28"/>
          <w:szCs w:val="28"/>
        </w:rPr>
        <w:t xml:space="preserve"> </w:t>
      </w:r>
      <w:r w:rsidR="0076519D" w:rsidRPr="002027E7">
        <w:rPr>
          <w:rFonts w:ascii="Times New Roman" w:hAnsi="Times New Roman"/>
          <w:bCs w:val="0"/>
          <w:sz w:val="28"/>
          <w:szCs w:val="28"/>
        </w:rPr>
        <w:t>Педагогический дискурс</w:t>
      </w:r>
    </w:p>
    <w:p w:rsidR="0076519D" w:rsidRPr="002027E7" w:rsidRDefault="0076519D" w:rsidP="0076519D">
      <w:pPr>
        <w:pStyle w:val="1"/>
        <w:shd w:val="clear" w:color="auto" w:fill="FFFFFF"/>
        <w:spacing w:before="0" w:after="0" w:line="0" w:lineRule="atLeast"/>
        <w:rPr>
          <w:rStyle w:val="afa"/>
          <w:rFonts w:ascii="Times New Roman" w:hAnsi="Times New Roman"/>
          <w:b w:val="0"/>
          <w:bCs w:val="0"/>
          <w:i w:val="0"/>
          <w:sz w:val="28"/>
          <w:szCs w:val="28"/>
          <w:shd w:val="clear" w:color="auto" w:fill="FFFFFF"/>
          <w:lang w:val="kk-KZ"/>
        </w:rPr>
      </w:pPr>
      <w:r w:rsidRPr="002027E7">
        <w:rPr>
          <w:rFonts w:ascii="Times New Roman" w:hAnsi="Times New Roman"/>
          <w:b w:val="0"/>
          <w:bCs w:val="0"/>
          <w:kern w:val="0"/>
          <w:sz w:val="28"/>
          <w:szCs w:val="28"/>
        </w:rPr>
        <w:t> </w:t>
      </w:r>
      <w:r w:rsidR="00112D14" w:rsidRPr="002027E7">
        <w:rPr>
          <w:rFonts w:ascii="Times New Roman" w:hAnsi="Times New Roman"/>
          <w:bCs w:val="0"/>
          <w:kern w:val="0"/>
          <w:sz w:val="28"/>
          <w:szCs w:val="28"/>
          <w:lang w:val="kk-KZ"/>
        </w:rPr>
        <w:t>Цель</w:t>
      </w:r>
      <w:r w:rsidR="00112D14" w:rsidRPr="002027E7">
        <w:rPr>
          <w:rFonts w:ascii="Times New Roman" w:hAnsi="Times New Roman"/>
          <w:b w:val="0"/>
          <w:bCs w:val="0"/>
          <w:kern w:val="0"/>
          <w:sz w:val="28"/>
          <w:szCs w:val="28"/>
          <w:lang w:val="kk-KZ"/>
        </w:rPr>
        <w:t xml:space="preserve">: изучить </w:t>
      </w:r>
      <w:r w:rsidR="00112D14" w:rsidRPr="002027E7">
        <w:rPr>
          <w:rStyle w:val="afa"/>
          <w:rFonts w:ascii="Times New Roman" w:hAnsi="Times New Roman"/>
          <w:b w:val="0"/>
          <w:bCs w:val="0"/>
          <w:i w:val="0"/>
          <w:sz w:val="28"/>
          <w:szCs w:val="28"/>
          <w:shd w:val="clear" w:color="auto" w:fill="FFFFFF"/>
        </w:rPr>
        <w:t>характеристик</w:t>
      </w:r>
      <w:r w:rsidR="00112D14" w:rsidRPr="002027E7">
        <w:rPr>
          <w:rStyle w:val="afa"/>
          <w:rFonts w:ascii="Times New Roman" w:hAnsi="Times New Roman"/>
          <w:b w:val="0"/>
          <w:bCs w:val="0"/>
          <w:i w:val="0"/>
          <w:sz w:val="28"/>
          <w:szCs w:val="28"/>
          <w:shd w:val="clear" w:color="auto" w:fill="FFFFFF"/>
          <w:lang w:val="kk-KZ"/>
        </w:rPr>
        <w:t>у</w:t>
      </w:r>
      <w:r w:rsidR="00112D14" w:rsidRPr="002027E7">
        <w:rPr>
          <w:rStyle w:val="afa"/>
          <w:rFonts w:ascii="Times New Roman" w:hAnsi="Times New Roman"/>
          <w:b w:val="0"/>
          <w:bCs w:val="0"/>
          <w:i w:val="0"/>
          <w:sz w:val="28"/>
          <w:szCs w:val="28"/>
          <w:shd w:val="clear" w:color="auto" w:fill="FFFFFF"/>
        </w:rPr>
        <w:t xml:space="preserve"> педагогического дискурса на современном эт</w:t>
      </w:r>
      <w:r w:rsidR="00112D14" w:rsidRPr="002027E7">
        <w:rPr>
          <w:rStyle w:val="afa"/>
          <w:rFonts w:ascii="Times New Roman" w:hAnsi="Times New Roman"/>
          <w:b w:val="0"/>
          <w:bCs w:val="0"/>
          <w:i w:val="0"/>
          <w:sz w:val="28"/>
          <w:szCs w:val="28"/>
          <w:shd w:val="clear" w:color="auto" w:fill="FFFFFF"/>
        </w:rPr>
        <w:t>а</w:t>
      </w:r>
      <w:r w:rsidR="00112D14" w:rsidRPr="002027E7">
        <w:rPr>
          <w:rStyle w:val="afa"/>
          <w:rFonts w:ascii="Times New Roman" w:hAnsi="Times New Roman"/>
          <w:b w:val="0"/>
          <w:bCs w:val="0"/>
          <w:i w:val="0"/>
          <w:sz w:val="28"/>
          <w:szCs w:val="28"/>
          <w:shd w:val="clear" w:color="auto" w:fill="FFFFFF"/>
        </w:rPr>
        <w:t>пе развития лингвистической и педагогической науки.</w:t>
      </w:r>
    </w:p>
    <w:p w:rsidR="00112D14" w:rsidRPr="002027E7" w:rsidRDefault="00112D14" w:rsidP="00112D14">
      <w:pPr>
        <w:rPr>
          <w:b/>
          <w:sz w:val="28"/>
          <w:szCs w:val="28"/>
          <w:lang w:val="kk-KZ" w:eastAsia="zh-CN"/>
        </w:rPr>
      </w:pPr>
      <w:r w:rsidRPr="002027E7">
        <w:rPr>
          <w:b/>
          <w:sz w:val="28"/>
          <w:szCs w:val="28"/>
          <w:lang w:val="kk-KZ" w:eastAsia="zh-CN"/>
        </w:rPr>
        <w:t>План:</w:t>
      </w:r>
    </w:p>
    <w:p w:rsidR="0076519D" w:rsidRPr="002027E7" w:rsidRDefault="0076519D" w:rsidP="0076519D">
      <w:pPr>
        <w:pStyle w:val="af8"/>
        <w:numPr>
          <w:ilvl w:val="0"/>
          <w:numId w:val="28"/>
        </w:numPr>
        <w:shd w:val="clear" w:color="auto" w:fill="FFFFFF"/>
        <w:spacing w:before="0" w:beforeAutospacing="0" w:after="0" w:afterAutospacing="0" w:line="0" w:lineRule="atLeast"/>
        <w:ind w:left="0" w:firstLine="0"/>
        <w:rPr>
          <w:sz w:val="28"/>
          <w:szCs w:val="28"/>
          <w:lang w:val="kk-KZ"/>
        </w:rPr>
      </w:pPr>
      <w:r w:rsidRPr="002027E7">
        <w:rPr>
          <w:sz w:val="28"/>
          <w:szCs w:val="28"/>
        </w:rPr>
        <w:t>Основные направления педагогического дискурса</w:t>
      </w:r>
      <w:r w:rsidRPr="002027E7">
        <w:rPr>
          <w:sz w:val="28"/>
          <w:szCs w:val="28"/>
          <w:lang w:val="kk-KZ"/>
        </w:rPr>
        <w:t xml:space="preserve">: </w:t>
      </w:r>
      <w:r w:rsidRPr="002027E7">
        <w:rPr>
          <w:sz w:val="28"/>
          <w:szCs w:val="28"/>
        </w:rPr>
        <w:t xml:space="preserve"> </w:t>
      </w:r>
    </w:p>
    <w:p w:rsidR="0076519D" w:rsidRPr="002027E7" w:rsidRDefault="0076519D" w:rsidP="0076519D">
      <w:pPr>
        <w:pStyle w:val="af8"/>
        <w:numPr>
          <w:ilvl w:val="0"/>
          <w:numId w:val="29"/>
        </w:numPr>
        <w:shd w:val="clear" w:color="auto" w:fill="FFFFFF"/>
        <w:spacing w:before="0" w:beforeAutospacing="0" w:after="0" w:afterAutospacing="0" w:line="0" w:lineRule="atLeast"/>
        <w:ind w:left="0" w:firstLine="0"/>
        <w:rPr>
          <w:sz w:val="28"/>
          <w:szCs w:val="28"/>
        </w:rPr>
      </w:pPr>
      <w:proofErr w:type="spellStart"/>
      <w:r w:rsidRPr="002027E7">
        <w:rPr>
          <w:rStyle w:val="afa"/>
          <w:b/>
          <w:bCs/>
          <w:sz w:val="28"/>
          <w:szCs w:val="28"/>
        </w:rPr>
        <w:t>Равностатусна</w:t>
      </w:r>
      <w:proofErr w:type="gramStart"/>
      <w:r w:rsidRPr="002027E7">
        <w:rPr>
          <w:rStyle w:val="afa"/>
          <w:b/>
          <w:bCs/>
          <w:sz w:val="28"/>
          <w:szCs w:val="28"/>
        </w:rPr>
        <w:t>я</w:t>
      </w:r>
      <w:proofErr w:type="spellEnd"/>
      <w:r w:rsidRPr="002027E7">
        <w:rPr>
          <w:rStyle w:val="afa"/>
          <w:b/>
          <w:bCs/>
          <w:sz w:val="28"/>
          <w:szCs w:val="28"/>
        </w:rPr>
        <w:t>(</w:t>
      </w:r>
      <w:proofErr w:type="gramEnd"/>
      <w:r w:rsidRPr="002027E7">
        <w:rPr>
          <w:rStyle w:val="afa"/>
          <w:b/>
          <w:bCs/>
          <w:sz w:val="28"/>
          <w:szCs w:val="28"/>
        </w:rPr>
        <w:t>общение социально равных людей: разговор между учителями, студентами, учениками и т. </w:t>
      </w:r>
      <w:r w:rsidRPr="002027E7">
        <w:rPr>
          <w:sz w:val="28"/>
          <w:szCs w:val="28"/>
        </w:rPr>
        <w:t>д.).</w:t>
      </w:r>
    </w:p>
    <w:p w:rsidR="0076519D" w:rsidRPr="002027E7" w:rsidRDefault="0076519D" w:rsidP="0076519D">
      <w:pPr>
        <w:pStyle w:val="ac"/>
        <w:widowControl/>
        <w:numPr>
          <w:ilvl w:val="0"/>
          <w:numId w:val="29"/>
        </w:numPr>
        <w:shd w:val="clear" w:color="auto" w:fill="FFFFFF"/>
        <w:spacing w:line="0" w:lineRule="atLeast"/>
        <w:ind w:left="0" w:firstLine="0"/>
        <w:contextualSpacing/>
        <w:jc w:val="left"/>
        <w:rPr>
          <w:szCs w:val="28"/>
        </w:rPr>
      </w:pPr>
      <w:proofErr w:type="spellStart"/>
      <w:r w:rsidRPr="002027E7">
        <w:rPr>
          <w:szCs w:val="28"/>
        </w:rPr>
        <w:t>Разностатусная</w:t>
      </w:r>
      <w:proofErr w:type="spellEnd"/>
      <w:r w:rsidRPr="002027E7">
        <w:rPr>
          <w:szCs w:val="28"/>
          <w:lang w:val="kk-KZ"/>
        </w:rPr>
        <w:t xml:space="preserve"> </w:t>
      </w:r>
      <w:r w:rsidRPr="002027E7">
        <w:rPr>
          <w:szCs w:val="28"/>
        </w:rPr>
        <w:t>(речевое взаимодействие между людьми, занимающими разные положения в образовательном процессе: разговор между учениками или учителями, обращение ректора/директора к преподавательскому составу в</w:t>
      </w:r>
      <w:r w:rsidRPr="002027E7">
        <w:rPr>
          <w:szCs w:val="28"/>
        </w:rPr>
        <w:t>у</w:t>
      </w:r>
      <w:r w:rsidRPr="002027E7">
        <w:rPr>
          <w:szCs w:val="28"/>
        </w:rPr>
        <w:t>за/школы на совещании).</w:t>
      </w:r>
    </w:p>
    <w:p w:rsidR="0076519D" w:rsidRPr="002027E7" w:rsidRDefault="0076519D" w:rsidP="0076519D">
      <w:pPr>
        <w:pStyle w:val="1"/>
        <w:keepNext w:val="0"/>
        <w:numPr>
          <w:ilvl w:val="0"/>
          <w:numId w:val="28"/>
        </w:numPr>
        <w:shd w:val="clear" w:color="auto" w:fill="FFFFFF"/>
        <w:spacing w:before="0" w:after="0" w:line="0" w:lineRule="atLeast"/>
        <w:ind w:left="0" w:firstLine="0"/>
        <w:rPr>
          <w:rFonts w:ascii="Times New Roman" w:hAnsi="Times New Roman"/>
          <w:b w:val="0"/>
          <w:bCs w:val="0"/>
          <w:sz w:val="28"/>
          <w:szCs w:val="28"/>
        </w:rPr>
      </w:pPr>
      <w:r w:rsidRPr="002027E7">
        <w:rPr>
          <w:rFonts w:ascii="Times New Roman" w:hAnsi="Times New Roman"/>
          <w:sz w:val="28"/>
          <w:szCs w:val="28"/>
          <w:shd w:val="clear" w:color="auto" w:fill="FFFFFF"/>
        </w:rPr>
        <w:t>Основные параметры педагогического/ дидактического дискурса: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proofErr w:type="spellStart"/>
      <w:r w:rsidRPr="002027E7">
        <w:rPr>
          <w:sz w:val="28"/>
          <w:szCs w:val="28"/>
        </w:rPr>
        <w:t>Коммуниканты</w:t>
      </w:r>
      <w:proofErr w:type="spellEnd"/>
      <w:r w:rsidRPr="002027E7">
        <w:rPr>
          <w:sz w:val="28"/>
          <w:szCs w:val="28"/>
        </w:rPr>
        <w:t xml:space="preserve"> (преподаватель/учитель, учащиеся), социально-статусные </w:t>
      </w:r>
      <w:proofErr w:type="gramStart"/>
      <w:r w:rsidRPr="002027E7">
        <w:rPr>
          <w:sz w:val="28"/>
          <w:szCs w:val="28"/>
        </w:rPr>
        <w:t>роли</w:t>
      </w:r>
      <w:proofErr w:type="gramEnd"/>
      <w:r w:rsidRPr="002027E7">
        <w:rPr>
          <w:sz w:val="28"/>
          <w:szCs w:val="28"/>
        </w:rPr>
        <w:t xml:space="preserve"> которых рассматриваются на уровне </w:t>
      </w:r>
      <w:r w:rsidRPr="002027E7">
        <w:rPr>
          <w:rStyle w:val="af9"/>
          <w:sz w:val="28"/>
          <w:szCs w:val="28"/>
        </w:rPr>
        <w:t>«инварианта»</w:t>
      </w:r>
      <w:r w:rsidRPr="002027E7">
        <w:rPr>
          <w:sz w:val="28"/>
          <w:szCs w:val="28"/>
        </w:rPr>
        <w:t>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Содержание учебного материала, который играет важную роль в ко</w:t>
      </w:r>
      <w:r w:rsidRPr="002027E7">
        <w:rPr>
          <w:sz w:val="28"/>
          <w:szCs w:val="28"/>
        </w:rPr>
        <w:t>н</w:t>
      </w:r>
      <w:r w:rsidRPr="002027E7">
        <w:rPr>
          <w:sz w:val="28"/>
          <w:szCs w:val="28"/>
        </w:rPr>
        <w:t>кретной коммуникативной дидактической ситуации.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Способ осуществления коммуникации – так называ</w:t>
      </w:r>
      <w:r w:rsidRPr="002027E7">
        <w:rPr>
          <w:sz w:val="28"/>
          <w:szCs w:val="28"/>
        </w:rPr>
        <w:t>е</w:t>
      </w:r>
      <w:r w:rsidRPr="002027E7">
        <w:rPr>
          <w:sz w:val="28"/>
          <w:szCs w:val="28"/>
        </w:rPr>
        <w:t>мый </w:t>
      </w:r>
      <w:r w:rsidRPr="002027E7">
        <w:rPr>
          <w:rStyle w:val="af9"/>
          <w:sz w:val="28"/>
          <w:szCs w:val="28"/>
        </w:rPr>
        <w:t>«канал»</w:t>
      </w:r>
      <w:r w:rsidRPr="002027E7">
        <w:rPr>
          <w:sz w:val="28"/>
          <w:szCs w:val="28"/>
        </w:rPr>
        <w:t> общения (вербальный).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Реализация языковой компетенции в речевой деятельности </w:t>
      </w:r>
      <w:r w:rsidRPr="002027E7">
        <w:rPr>
          <w:rStyle w:val="af9"/>
          <w:sz w:val="28"/>
          <w:szCs w:val="28"/>
        </w:rPr>
        <w:t>«код»</w:t>
      </w:r>
      <w:r w:rsidRPr="002027E7">
        <w:rPr>
          <w:sz w:val="28"/>
          <w:szCs w:val="28"/>
        </w:rPr>
        <w:t>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rStyle w:val="afa"/>
          <w:b/>
          <w:bCs/>
          <w:sz w:val="28"/>
          <w:szCs w:val="28"/>
        </w:rPr>
        <w:t>Оценка эффективности речевого события («ключ» по Д. </w:t>
      </w:r>
      <w:proofErr w:type="spellStart"/>
      <w:r w:rsidRPr="002027E7">
        <w:rPr>
          <w:sz w:val="28"/>
          <w:szCs w:val="28"/>
        </w:rPr>
        <w:t>Хаймсу</w:t>
      </w:r>
      <w:proofErr w:type="spellEnd"/>
      <w:r w:rsidRPr="002027E7">
        <w:rPr>
          <w:sz w:val="28"/>
          <w:szCs w:val="28"/>
        </w:rPr>
        <w:t>).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Сфера совместной коммуникации (образовательная среда занятия).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Место коммуникативного взаимодействия (школьный класс/аудитория).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proofErr w:type="spellStart"/>
      <w:r w:rsidRPr="002027E7">
        <w:rPr>
          <w:sz w:val="28"/>
          <w:szCs w:val="28"/>
        </w:rPr>
        <w:t>Хронотоп</w:t>
      </w:r>
      <w:proofErr w:type="spellEnd"/>
      <w:r w:rsidRPr="002027E7">
        <w:rPr>
          <w:sz w:val="28"/>
          <w:szCs w:val="28"/>
        </w:rPr>
        <w:t>/ время (45</w:t>
      </w:r>
      <w:r w:rsidRPr="002027E7">
        <w:rPr>
          <w:sz w:val="28"/>
          <w:szCs w:val="28"/>
          <w:lang w:val="kk-KZ"/>
        </w:rPr>
        <w:t xml:space="preserve"> </w:t>
      </w:r>
      <w:r w:rsidRPr="002027E7">
        <w:rPr>
          <w:sz w:val="28"/>
          <w:szCs w:val="28"/>
        </w:rPr>
        <w:t>минут школьного урока).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Комплексная дидактическая цель взаимодействия (этапы урока, обусло</w:t>
      </w:r>
      <w:r w:rsidRPr="002027E7">
        <w:rPr>
          <w:sz w:val="28"/>
          <w:szCs w:val="28"/>
        </w:rPr>
        <w:t>в</w:t>
      </w:r>
      <w:r w:rsidRPr="002027E7">
        <w:rPr>
          <w:sz w:val="28"/>
          <w:szCs w:val="28"/>
        </w:rPr>
        <w:t>ленные целью урока).</w:t>
      </w:r>
    </w:p>
    <w:p w:rsidR="0076519D" w:rsidRPr="002027E7" w:rsidRDefault="0076519D" w:rsidP="0076519D">
      <w:pPr>
        <w:numPr>
          <w:ilvl w:val="0"/>
          <w:numId w:val="27"/>
        </w:numPr>
        <w:shd w:val="clear" w:color="auto" w:fill="FFFFFF"/>
        <w:spacing w:line="0" w:lineRule="atLeast"/>
        <w:ind w:left="0" w:firstLine="0"/>
        <w:rPr>
          <w:sz w:val="28"/>
          <w:szCs w:val="28"/>
        </w:rPr>
      </w:pPr>
      <w:r w:rsidRPr="002027E7">
        <w:rPr>
          <w:sz w:val="28"/>
          <w:szCs w:val="28"/>
        </w:rPr>
        <w:t>Коммуникативное намерение (интенция), преследу</w:t>
      </w:r>
      <w:r w:rsidRPr="002027E7">
        <w:rPr>
          <w:sz w:val="28"/>
          <w:szCs w:val="28"/>
        </w:rPr>
        <w:t>ю</w:t>
      </w:r>
      <w:r w:rsidRPr="002027E7">
        <w:rPr>
          <w:sz w:val="28"/>
          <w:szCs w:val="28"/>
        </w:rPr>
        <w:t>щее </w:t>
      </w:r>
      <w:r w:rsidRPr="002027E7">
        <w:rPr>
          <w:rStyle w:val="af9"/>
          <w:sz w:val="28"/>
          <w:szCs w:val="28"/>
        </w:rPr>
        <w:t>«нелингвистические»</w:t>
      </w:r>
      <w:r w:rsidRPr="002027E7">
        <w:rPr>
          <w:sz w:val="28"/>
          <w:szCs w:val="28"/>
        </w:rPr>
        <w:t xml:space="preserve"> параметры дидактической цели: доминирование; сообщение/запрос </w:t>
      </w:r>
      <w:proofErr w:type="spellStart"/>
      <w:r w:rsidRPr="002027E7">
        <w:rPr>
          <w:sz w:val="28"/>
          <w:szCs w:val="28"/>
        </w:rPr>
        <w:t>информации</w:t>
      </w:r>
      <w:proofErr w:type="gramStart"/>
      <w:r w:rsidRPr="002027E7">
        <w:rPr>
          <w:sz w:val="28"/>
          <w:szCs w:val="28"/>
        </w:rPr>
        <w:t>;у</w:t>
      </w:r>
      <w:proofErr w:type="gramEnd"/>
      <w:r w:rsidRPr="002027E7">
        <w:rPr>
          <w:sz w:val="28"/>
          <w:szCs w:val="28"/>
        </w:rPr>
        <w:t>беждение</w:t>
      </w:r>
      <w:proofErr w:type="spellEnd"/>
      <w:r w:rsidRPr="002027E7">
        <w:rPr>
          <w:sz w:val="28"/>
          <w:szCs w:val="28"/>
        </w:rPr>
        <w:t>, доказательство, агитация; управл</w:t>
      </w:r>
      <w:r w:rsidRPr="002027E7">
        <w:rPr>
          <w:sz w:val="28"/>
          <w:szCs w:val="28"/>
        </w:rPr>
        <w:t>е</w:t>
      </w:r>
      <w:r w:rsidRPr="002027E7">
        <w:rPr>
          <w:sz w:val="28"/>
          <w:szCs w:val="28"/>
        </w:rPr>
        <w:t xml:space="preserve">ние, </w:t>
      </w:r>
      <w:proofErr w:type="spellStart"/>
      <w:r w:rsidRPr="002027E7">
        <w:rPr>
          <w:sz w:val="28"/>
          <w:szCs w:val="28"/>
        </w:rPr>
        <w:t>манипулирование;оценка</w:t>
      </w:r>
      <w:proofErr w:type="spellEnd"/>
      <w:r w:rsidRPr="002027E7">
        <w:rPr>
          <w:sz w:val="28"/>
          <w:szCs w:val="28"/>
        </w:rPr>
        <w:t xml:space="preserve"> (эмоциональная оценка);социальная консолид</w:t>
      </w:r>
      <w:r w:rsidRPr="002027E7">
        <w:rPr>
          <w:sz w:val="28"/>
          <w:szCs w:val="28"/>
        </w:rPr>
        <w:t>а</w:t>
      </w:r>
      <w:r w:rsidRPr="002027E7">
        <w:rPr>
          <w:sz w:val="28"/>
          <w:szCs w:val="28"/>
        </w:rPr>
        <w:t>ция; удовлетворение результатами урока.</w:t>
      </w:r>
    </w:p>
    <w:p w:rsidR="0076519D" w:rsidRPr="0076519D" w:rsidRDefault="0076519D" w:rsidP="0076519D">
      <w:pPr>
        <w:spacing w:line="0" w:lineRule="atLeast"/>
        <w:rPr>
          <w:b/>
          <w:sz w:val="28"/>
          <w:szCs w:val="28"/>
          <w:shd w:val="clear" w:color="auto" w:fill="FFFFFF"/>
          <w:lang w:val="kk-KZ"/>
        </w:rPr>
      </w:pPr>
      <w:r w:rsidRPr="0076519D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76519D" w:rsidRPr="0076519D" w:rsidRDefault="0076519D" w:rsidP="0076519D">
      <w:pPr>
        <w:spacing w:line="0" w:lineRule="atLeast"/>
        <w:rPr>
          <w:b/>
          <w:sz w:val="28"/>
          <w:szCs w:val="28"/>
          <w:shd w:val="clear" w:color="auto" w:fill="FFFFFF"/>
          <w:lang w:val="kk-KZ"/>
        </w:rPr>
      </w:pPr>
      <w:r w:rsidRPr="0076519D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76519D" w:rsidRPr="0076519D" w:rsidRDefault="0076519D" w:rsidP="0076519D">
      <w:pPr>
        <w:pStyle w:val="ac"/>
        <w:numPr>
          <w:ilvl w:val="0"/>
          <w:numId w:val="3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Чернявская В. </w:t>
      </w:r>
      <w:r w:rsidRPr="0076519D">
        <w:rPr>
          <w:rStyle w:val="afa"/>
          <w:i w:val="0"/>
          <w:color w:val="212529"/>
          <w:szCs w:val="28"/>
        </w:rPr>
        <w:t>Е. Дискурс как объект лингвистических исследований // Текст и дискурс. Проблемы экономического дискурса: сб. науч. тр. СПб</w:t>
      </w:r>
      <w:proofErr w:type="gramStart"/>
      <w:r w:rsidRPr="0076519D">
        <w:rPr>
          <w:rStyle w:val="afa"/>
          <w:i w:val="0"/>
          <w:color w:val="212529"/>
          <w:szCs w:val="28"/>
        </w:rPr>
        <w:t xml:space="preserve">.: </w:t>
      </w:r>
      <w:proofErr w:type="gramEnd"/>
      <w:r w:rsidRPr="0076519D">
        <w:rPr>
          <w:rStyle w:val="afa"/>
          <w:i w:val="0"/>
          <w:color w:val="212529"/>
          <w:szCs w:val="28"/>
        </w:rPr>
        <w:t>Изд-</w:t>
      </w:r>
      <w:r w:rsidRPr="0076519D">
        <w:rPr>
          <w:rStyle w:val="afa"/>
          <w:i w:val="0"/>
          <w:color w:val="212529"/>
          <w:szCs w:val="28"/>
        </w:rPr>
        <w:lastRenderedPageBreak/>
        <w:t xml:space="preserve">во С. </w:t>
      </w:r>
      <w:proofErr w:type="spellStart"/>
      <w:r w:rsidRPr="0076519D">
        <w:rPr>
          <w:rStyle w:val="afa"/>
          <w:i w:val="0"/>
          <w:color w:val="212529"/>
          <w:szCs w:val="28"/>
        </w:rPr>
        <w:t>Петерб</w:t>
      </w:r>
      <w:proofErr w:type="spellEnd"/>
      <w:r w:rsidRPr="0076519D">
        <w:rPr>
          <w:rStyle w:val="afa"/>
          <w:i w:val="0"/>
          <w:color w:val="212529"/>
          <w:szCs w:val="28"/>
        </w:rPr>
        <w:t>. гос. ун-та экономики и финансов, – С. 11–22.</w:t>
      </w:r>
    </w:p>
    <w:p w:rsidR="0076519D" w:rsidRPr="0076519D" w:rsidRDefault="0076519D" w:rsidP="0076519D">
      <w:pPr>
        <w:pStyle w:val="ac"/>
        <w:numPr>
          <w:ilvl w:val="0"/>
          <w:numId w:val="3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proofErr w:type="spellStart"/>
      <w:r w:rsidRPr="0076519D">
        <w:rPr>
          <w:rStyle w:val="afa"/>
          <w:bCs/>
          <w:i w:val="0"/>
          <w:color w:val="212529"/>
          <w:szCs w:val="28"/>
        </w:rPr>
        <w:t>Гурочкина</w:t>
      </w:r>
      <w:proofErr w:type="spellEnd"/>
      <w:r w:rsidRPr="0076519D">
        <w:rPr>
          <w:rStyle w:val="afa"/>
          <w:bCs/>
          <w:i w:val="0"/>
          <w:color w:val="212529"/>
          <w:szCs w:val="28"/>
        </w:rPr>
        <w:t xml:space="preserve"> А.Г. Понятие дискурса в современном языкознании // Ном</w:t>
      </w:r>
      <w:r w:rsidRPr="0076519D">
        <w:rPr>
          <w:rStyle w:val="afa"/>
          <w:bCs/>
          <w:i w:val="0"/>
          <w:color w:val="212529"/>
          <w:szCs w:val="28"/>
        </w:rPr>
        <w:t>и</w:t>
      </w:r>
      <w:r w:rsidRPr="0076519D">
        <w:rPr>
          <w:rStyle w:val="afa"/>
          <w:bCs/>
          <w:i w:val="0"/>
          <w:color w:val="212529"/>
          <w:szCs w:val="28"/>
        </w:rPr>
        <w:t xml:space="preserve">нация и дискурс: </w:t>
      </w:r>
      <w:proofErr w:type="spellStart"/>
      <w:r w:rsidRPr="0076519D">
        <w:rPr>
          <w:rStyle w:val="afa"/>
          <w:bCs/>
          <w:i w:val="0"/>
          <w:color w:val="212529"/>
          <w:szCs w:val="28"/>
        </w:rPr>
        <w:t>Межвуз</w:t>
      </w:r>
      <w:proofErr w:type="spellEnd"/>
      <w:r w:rsidRPr="0076519D">
        <w:rPr>
          <w:rStyle w:val="afa"/>
          <w:bCs/>
          <w:i w:val="0"/>
          <w:color w:val="212529"/>
          <w:szCs w:val="28"/>
        </w:rPr>
        <w:t>. </w:t>
      </w:r>
      <w:r w:rsidRPr="0076519D">
        <w:rPr>
          <w:rStyle w:val="afa"/>
          <w:i w:val="0"/>
          <w:color w:val="212529"/>
          <w:szCs w:val="28"/>
        </w:rPr>
        <w:t xml:space="preserve">сб. науч. тр. / </w:t>
      </w:r>
      <w:proofErr w:type="spellStart"/>
      <w:r w:rsidRPr="0076519D">
        <w:rPr>
          <w:rStyle w:val="afa"/>
          <w:i w:val="0"/>
          <w:color w:val="212529"/>
          <w:szCs w:val="28"/>
        </w:rPr>
        <w:t>Ряз</w:t>
      </w:r>
      <w:proofErr w:type="spellEnd"/>
      <w:r w:rsidRPr="0076519D">
        <w:rPr>
          <w:rStyle w:val="afa"/>
          <w:i w:val="0"/>
          <w:color w:val="212529"/>
          <w:szCs w:val="28"/>
        </w:rPr>
        <w:t xml:space="preserve">. гос. </w:t>
      </w:r>
      <w:proofErr w:type="spellStart"/>
      <w:r w:rsidRPr="0076519D">
        <w:rPr>
          <w:rStyle w:val="afa"/>
          <w:i w:val="0"/>
          <w:color w:val="212529"/>
          <w:szCs w:val="28"/>
        </w:rPr>
        <w:t>пед</w:t>
      </w:r>
      <w:proofErr w:type="spellEnd"/>
      <w:r w:rsidRPr="0076519D">
        <w:rPr>
          <w:rStyle w:val="afa"/>
          <w:i w:val="0"/>
          <w:color w:val="212529"/>
          <w:szCs w:val="28"/>
        </w:rPr>
        <w:t>. ун-т им. С.А. Есенина; – Рязань, 1999. – 46 с.</w:t>
      </w:r>
    </w:p>
    <w:p w:rsidR="0076519D" w:rsidRPr="002027E7" w:rsidRDefault="0076519D" w:rsidP="002027E7">
      <w:pPr>
        <w:pStyle w:val="ac"/>
        <w:numPr>
          <w:ilvl w:val="0"/>
          <w:numId w:val="3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i w:val="0"/>
          <w:color w:val="212529"/>
          <w:szCs w:val="28"/>
        </w:rPr>
        <w:t>Ежова Т.В. Проектирование педагогического дискурса в высшем профе</w:t>
      </w:r>
      <w:r w:rsidRPr="0076519D">
        <w:rPr>
          <w:rStyle w:val="afa"/>
          <w:i w:val="0"/>
          <w:color w:val="212529"/>
          <w:szCs w:val="28"/>
        </w:rPr>
        <w:t>с</w:t>
      </w:r>
      <w:r w:rsidRPr="0076519D">
        <w:rPr>
          <w:rStyle w:val="afa"/>
          <w:i w:val="0"/>
          <w:color w:val="212529"/>
          <w:szCs w:val="28"/>
        </w:rPr>
        <w:t>сиональном</w:t>
      </w:r>
      <w:r w:rsidR="002027E7">
        <w:rPr>
          <w:color w:val="212529"/>
          <w:szCs w:val="28"/>
        </w:rPr>
        <w:t xml:space="preserve"> </w:t>
      </w:r>
      <w:r w:rsidRPr="002027E7">
        <w:rPr>
          <w:rStyle w:val="afa"/>
          <w:bCs/>
          <w:i w:val="0"/>
          <w:color w:val="212529"/>
          <w:szCs w:val="28"/>
        </w:rPr>
        <w:t>образовании будущего учителя. </w:t>
      </w:r>
      <w:r w:rsidRPr="002027E7">
        <w:rPr>
          <w:rStyle w:val="afa"/>
          <w:i w:val="0"/>
          <w:color w:val="212529"/>
          <w:szCs w:val="28"/>
        </w:rPr>
        <w:t>– Оренбург, 2009. – 29 с.</w:t>
      </w:r>
    </w:p>
    <w:p w:rsidR="0076519D" w:rsidRPr="0076519D" w:rsidRDefault="0076519D" w:rsidP="0076519D">
      <w:pPr>
        <w:pStyle w:val="ac"/>
        <w:numPr>
          <w:ilvl w:val="0"/>
          <w:numId w:val="30"/>
        </w:numPr>
        <w:shd w:val="clear" w:color="auto" w:fill="FFFFFF"/>
        <w:spacing w:line="0" w:lineRule="atLeast"/>
        <w:ind w:left="0" w:firstLine="0"/>
        <w:rPr>
          <w:rStyle w:val="afa"/>
          <w:i w:val="0"/>
          <w:iCs w:val="0"/>
          <w:color w:val="212529"/>
          <w:szCs w:val="28"/>
        </w:rPr>
      </w:pPr>
      <w:proofErr w:type="spellStart"/>
      <w:r w:rsidRPr="0076519D">
        <w:rPr>
          <w:rStyle w:val="afa"/>
          <w:bCs/>
          <w:i w:val="0"/>
          <w:color w:val="212529"/>
          <w:szCs w:val="28"/>
        </w:rPr>
        <w:t>Габидуллина</w:t>
      </w:r>
      <w:proofErr w:type="spellEnd"/>
      <w:r w:rsidRPr="0076519D">
        <w:rPr>
          <w:rStyle w:val="afa"/>
          <w:bCs/>
          <w:i w:val="0"/>
          <w:color w:val="212529"/>
          <w:szCs w:val="28"/>
        </w:rPr>
        <w:t xml:space="preserve"> А. </w:t>
      </w:r>
      <w:r w:rsidRPr="0076519D">
        <w:rPr>
          <w:rStyle w:val="afa"/>
          <w:i w:val="0"/>
          <w:color w:val="212529"/>
          <w:szCs w:val="28"/>
        </w:rPr>
        <w:t>Р. Учебно-педагогический дискурс: монография. Горло</w:t>
      </w:r>
      <w:r w:rsidRPr="0076519D">
        <w:rPr>
          <w:rStyle w:val="afa"/>
          <w:i w:val="0"/>
          <w:color w:val="212529"/>
          <w:szCs w:val="28"/>
        </w:rPr>
        <w:t>в</w:t>
      </w:r>
      <w:r w:rsidRPr="0076519D">
        <w:rPr>
          <w:rStyle w:val="afa"/>
          <w:i w:val="0"/>
          <w:color w:val="212529"/>
          <w:szCs w:val="28"/>
        </w:rPr>
        <w:t>ка: Изд-во ГГПИИЯ, 2009. 292 с.</w:t>
      </w:r>
    </w:p>
    <w:p w:rsidR="0076519D" w:rsidRPr="0076519D" w:rsidRDefault="0076519D" w:rsidP="0076519D">
      <w:pPr>
        <w:shd w:val="clear" w:color="auto" w:fill="FFFFFF"/>
        <w:spacing w:line="0" w:lineRule="atLeast"/>
        <w:rPr>
          <w:rStyle w:val="afa"/>
          <w:b/>
          <w:i w:val="0"/>
          <w:iCs w:val="0"/>
          <w:color w:val="212529"/>
          <w:sz w:val="28"/>
          <w:szCs w:val="28"/>
          <w:lang w:val="kk-KZ"/>
        </w:rPr>
      </w:pPr>
      <w:r w:rsidRPr="0076519D">
        <w:rPr>
          <w:rStyle w:val="afa"/>
          <w:b/>
          <w:bCs/>
          <w:i w:val="0"/>
          <w:color w:val="212529"/>
          <w:sz w:val="28"/>
          <w:szCs w:val="28"/>
          <w:lang w:val="kk-KZ"/>
        </w:rPr>
        <w:t>Дополнительная:</w:t>
      </w:r>
    </w:p>
    <w:p w:rsidR="0076519D" w:rsidRPr="0076519D" w:rsidRDefault="0076519D" w:rsidP="0076519D">
      <w:pPr>
        <w:pStyle w:val="ac"/>
        <w:numPr>
          <w:ilvl w:val="0"/>
          <w:numId w:val="31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Характеристики педагогического дискурса // Языковая ли</w:t>
      </w:r>
      <w:r w:rsidRPr="0076519D">
        <w:rPr>
          <w:rStyle w:val="afa"/>
          <w:bCs/>
          <w:i w:val="0"/>
          <w:color w:val="212529"/>
          <w:szCs w:val="28"/>
        </w:rPr>
        <w:t>ч</w:t>
      </w:r>
      <w:r w:rsidRPr="0076519D">
        <w:rPr>
          <w:rStyle w:val="afa"/>
          <w:bCs/>
          <w:i w:val="0"/>
          <w:color w:val="212529"/>
          <w:szCs w:val="28"/>
        </w:rPr>
        <w:t>ность: аспекты лингвистики и лингводидактики. </w:t>
      </w:r>
      <w:r w:rsidRPr="0076519D">
        <w:rPr>
          <w:rStyle w:val="afa"/>
          <w:i w:val="0"/>
          <w:color w:val="212529"/>
          <w:szCs w:val="28"/>
        </w:rPr>
        <w:t>– Волгоград,</w:t>
      </w:r>
    </w:p>
    <w:p w:rsidR="0076519D" w:rsidRPr="0076519D" w:rsidRDefault="0076519D" w:rsidP="0076519D">
      <w:pPr>
        <w:pStyle w:val="ac"/>
        <w:numPr>
          <w:ilvl w:val="0"/>
          <w:numId w:val="31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proofErr w:type="spellStart"/>
      <w:r w:rsidRPr="0076519D">
        <w:rPr>
          <w:rStyle w:val="afa"/>
          <w:bCs/>
          <w:i w:val="0"/>
          <w:color w:val="212529"/>
          <w:szCs w:val="28"/>
        </w:rPr>
        <w:t>ВодакР</w:t>
      </w:r>
      <w:proofErr w:type="spellEnd"/>
      <w:r w:rsidRPr="0076519D">
        <w:rPr>
          <w:rStyle w:val="afa"/>
          <w:bCs/>
          <w:i w:val="0"/>
          <w:color w:val="212529"/>
          <w:szCs w:val="28"/>
        </w:rPr>
        <w:t>. </w:t>
      </w:r>
      <w:r w:rsidRPr="0076519D">
        <w:rPr>
          <w:rStyle w:val="afa"/>
          <w:i w:val="0"/>
          <w:color w:val="212529"/>
          <w:szCs w:val="28"/>
        </w:rPr>
        <w:t xml:space="preserve">Медицинский дискурс: общение между врачом и пациентом // Энциклопедия языка и лингвистики. Издание </w:t>
      </w:r>
      <w:proofErr w:type="spellStart"/>
      <w:r w:rsidRPr="0076519D">
        <w:rPr>
          <w:rStyle w:val="afa"/>
          <w:i w:val="0"/>
          <w:color w:val="212529"/>
          <w:szCs w:val="28"/>
        </w:rPr>
        <w:t>Кейт</w:t>
      </w:r>
      <w:proofErr w:type="spellEnd"/>
      <w:r w:rsidRPr="0076519D">
        <w:rPr>
          <w:rStyle w:val="afa"/>
          <w:i w:val="0"/>
          <w:color w:val="212529"/>
          <w:szCs w:val="28"/>
        </w:rPr>
        <w:t xml:space="preserve"> Браун. 2-е изд. – Оксфорд: </w:t>
      </w:r>
      <w:proofErr w:type="spellStart"/>
      <w:r w:rsidRPr="0076519D">
        <w:rPr>
          <w:rStyle w:val="afa"/>
          <w:i w:val="0"/>
          <w:color w:val="212529"/>
          <w:szCs w:val="28"/>
        </w:rPr>
        <w:t>Элсевье</w:t>
      </w:r>
      <w:proofErr w:type="spellEnd"/>
      <w:r w:rsidRPr="0076519D">
        <w:rPr>
          <w:rStyle w:val="afa"/>
          <w:i w:val="0"/>
          <w:color w:val="212529"/>
          <w:szCs w:val="28"/>
        </w:rPr>
        <w:t>. P. 2006, – С. 681-687.</w:t>
      </w:r>
    </w:p>
    <w:p w:rsidR="0076519D" w:rsidRPr="0076519D" w:rsidRDefault="0076519D" w:rsidP="0076519D">
      <w:pPr>
        <w:pStyle w:val="ac"/>
        <w:numPr>
          <w:ilvl w:val="0"/>
          <w:numId w:val="31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О типах дискурса // Языковая личность: институционал</w:t>
      </w:r>
      <w:r w:rsidRPr="0076519D">
        <w:rPr>
          <w:rStyle w:val="afa"/>
          <w:bCs/>
          <w:i w:val="0"/>
          <w:color w:val="212529"/>
          <w:szCs w:val="28"/>
        </w:rPr>
        <w:t>ь</w:t>
      </w:r>
      <w:r w:rsidRPr="0076519D">
        <w:rPr>
          <w:rStyle w:val="afa"/>
          <w:bCs/>
          <w:i w:val="0"/>
          <w:color w:val="212529"/>
          <w:szCs w:val="28"/>
        </w:rPr>
        <w:t>ный и персональный дискурс. </w:t>
      </w:r>
      <w:r w:rsidRPr="0076519D">
        <w:rPr>
          <w:rStyle w:val="afa"/>
          <w:i w:val="0"/>
          <w:color w:val="212529"/>
          <w:szCs w:val="28"/>
        </w:rPr>
        <w:t>– </w:t>
      </w:r>
      <w:r w:rsidRPr="0076519D">
        <w:rPr>
          <w:rStyle w:val="afa"/>
          <w:bCs/>
          <w:i w:val="0"/>
          <w:color w:val="212529"/>
          <w:szCs w:val="28"/>
        </w:rPr>
        <w:t>Волгоград, 2000. </w:t>
      </w:r>
      <w:r w:rsidRPr="0076519D">
        <w:rPr>
          <w:rStyle w:val="afa"/>
          <w:i w:val="0"/>
          <w:color w:val="212529"/>
          <w:szCs w:val="28"/>
        </w:rPr>
        <w:t>– С. 5-20.</w:t>
      </w:r>
    </w:p>
    <w:p w:rsidR="0076519D" w:rsidRPr="0076519D" w:rsidRDefault="0076519D" w:rsidP="0076519D">
      <w:pPr>
        <w:pStyle w:val="ac"/>
        <w:numPr>
          <w:ilvl w:val="0"/>
          <w:numId w:val="31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Структура институционального дискурса // Проблемы реч</w:t>
      </w:r>
      <w:r w:rsidRPr="0076519D">
        <w:rPr>
          <w:rStyle w:val="afa"/>
          <w:bCs/>
          <w:i w:val="0"/>
          <w:color w:val="212529"/>
          <w:szCs w:val="28"/>
        </w:rPr>
        <w:t>е</w:t>
      </w:r>
      <w:r w:rsidRPr="0076519D">
        <w:rPr>
          <w:rStyle w:val="afa"/>
          <w:bCs/>
          <w:i w:val="0"/>
          <w:color w:val="212529"/>
          <w:szCs w:val="28"/>
        </w:rPr>
        <w:t>вой коммуникации. </w:t>
      </w:r>
      <w:r w:rsidRPr="0076519D">
        <w:rPr>
          <w:rStyle w:val="afa"/>
          <w:i w:val="0"/>
          <w:color w:val="212529"/>
          <w:szCs w:val="28"/>
        </w:rPr>
        <w:t>– Саратов: Изд-во Саратовского ун-та, 2000. — С. 25-33.</w:t>
      </w:r>
    </w:p>
    <w:p w:rsidR="00BC36E4" w:rsidRPr="0076519D" w:rsidRDefault="00BC36E4" w:rsidP="0076519D">
      <w:pPr>
        <w:spacing w:line="0" w:lineRule="atLeast"/>
        <w:jc w:val="both"/>
        <w:outlineLvl w:val="0"/>
        <w:rPr>
          <w:sz w:val="28"/>
          <w:szCs w:val="28"/>
          <w:shd w:val="clear" w:color="auto" w:fill="FFFFFF"/>
        </w:rPr>
      </w:pPr>
    </w:p>
    <w:p w:rsidR="0035501B" w:rsidRPr="004D6EBF" w:rsidRDefault="0035501B" w:rsidP="00E94158">
      <w:pPr>
        <w:tabs>
          <w:tab w:val="left" w:pos="0"/>
        </w:tabs>
        <w:spacing w:line="0" w:lineRule="atLeast"/>
        <w:jc w:val="both"/>
        <w:rPr>
          <w:i/>
          <w:sz w:val="28"/>
          <w:szCs w:val="28"/>
          <w:lang w:val="kk-KZ"/>
        </w:rPr>
      </w:pPr>
    </w:p>
    <w:p w:rsidR="00367194" w:rsidRPr="004D6EBF" w:rsidRDefault="00993E73" w:rsidP="00781635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bCs/>
          <w:sz w:val="28"/>
          <w:szCs w:val="28"/>
          <w:lang w:val="kk-KZ"/>
        </w:rPr>
        <w:t>Тема 10</w:t>
      </w:r>
      <w:r w:rsidR="00496140" w:rsidRPr="004D6EBF">
        <w:rPr>
          <w:b/>
          <w:sz w:val="28"/>
          <w:szCs w:val="28"/>
        </w:rPr>
        <w:t xml:space="preserve">. </w:t>
      </w:r>
      <w:r w:rsidR="00367194" w:rsidRPr="004D6EBF">
        <w:rPr>
          <w:b/>
          <w:sz w:val="28"/>
          <w:szCs w:val="28"/>
        </w:rPr>
        <w:t xml:space="preserve">Типология дискурса. </w:t>
      </w:r>
    </w:p>
    <w:p w:rsidR="00177E8D" w:rsidRPr="004D6EBF" w:rsidRDefault="00177E8D" w:rsidP="00781635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 xml:space="preserve">Цель: </w:t>
      </w:r>
      <w:r w:rsidR="003204E8" w:rsidRPr="004D6EBF">
        <w:rPr>
          <w:sz w:val="28"/>
          <w:szCs w:val="28"/>
        </w:rPr>
        <w:t>д</w:t>
      </w:r>
      <w:r w:rsidRPr="004D6EBF">
        <w:rPr>
          <w:sz w:val="28"/>
          <w:szCs w:val="28"/>
        </w:rPr>
        <w:t>ать  необходимые знания о природе дискурса, его типах, правилах и</w:t>
      </w:r>
      <w:r w:rsidRPr="004D6EBF">
        <w:rPr>
          <w:sz w:val="28"/>
          <w:szCs w:val="28"/>
        </w:rPr>
        <w:t>н</w:t>
      </w:r>
      <w:r w:rsidRPr="004D6EBF">
        <w:rPr>
          <w:sz w:val="28"/>
          <w:szCs w:val="28"/>
        </w:rPr>
        <w:t>терпретации, охарактеризовать содержательную и формальную стороны ди</w:t>
      </w:r>
      <w:r w:rsidRPr="004D6EBF">
        <w:rPr>
          <w:sz w:val="28"/>
          <w:szCs w:val="28"/>
        </w:rPr>
        <w:t>с</w:t>
      </w:r>
      <w:r w:rsidRPr="004D6EBF">
        <w:rPr>
          <w:sz w:val="28"/>
          <w:szCs w:val="28"/>
        </w:rPr>
        <w:t>курса</w:t>
      </w:r>
      <w:r w:rsidRPr="004D6EBF">
        <w:rPr>
          <w:b/>
          <w:sz w:val="28"/>
          <w:szCs w:val="28"/>
        </w:rPr>
        <w:t xml:space="preserve"> </w:t>
      </w:r>
    </w:p>
    <w:p w:rsidR="00367194" w:rsidRPr="004D6EBF" w:rsidRDefault="004E69C9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</w:rPr>
        <w:t xml:space="preserve"> </w:t>
      </w:r>
      <w:r w:rsidR="00367194" w:rsidRPr="004D6EBF">
        <w:rPr>
          <w:b/>
          <w:sz w:val="28"/>
          <w:szCs w:val="28"/>
          <w:lang w:val="kk-KZ"/>
        </w:rPr>
        <w:t>План:</w:t>
      </w:r>
    </w:p>
    <w:p w:rsidR="00EB2CF7" w:rsidRPr="004D6EBF" w:rsidRDefault="00D41EA1" w:rsidP="00E94158">
      <w:pPr>
        <w:pStyle w:val="ac"/>
        <w:numPr>
          <w:ilvl w:val="0"/>
          <w:numId w:val="5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Типы дискурса. </w:t>
      </w:r>
    </w:p>
    <w:p w:rsidR="00EB2CF7" w:rsidRPr="004D6EBF" w:rsidRDefault="00D41EA1" w:rsidP="00E94158">
      <w:pPr>
        <w:pStyle w:val="ac"/>
        <w:numPr>
          <w:ilvl w:val="0"/>
          <w:numId w:val="5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Мно</w:t>
      </w:r>
      <w:r w:rsidR="008738CA" w:rsidRPr="004D6EBF">
        <w:rPr>
          <w:szCs w:val="28"/>
        </w:rPr>
        <w:t>гообразие функций и форм.</w:t>
      </w:r>
      <w:r w:rsidR="008738CA" w:rsidRPr="004D6EBF">
        <w:rPr>
          <w:szCs w:val="28"/>
          <w:lang w:val="kk-KZ"/>
        </w:rPr>
        <w:t xml:space="preserve"> </w:t>
      </w:r>
    </w:p>
    <w:p w:rsidR="00EB2CF7" w:rsidRPr="004D6EBF" w:rsidRDefault="00D41EA1" w:rsidP="00E94158">
      <w:pPr>
        <w:pStyle w:val="ac"/>
        <w:numPr>
          <w:ilvl w:val="0"/>
          <w:numId w:val="5"/>
        </w:numPr>
        <w:tabs>
          <w:tab w:val="left" w:pos="0"/>
          <w:tab w:val="left" w:pos="8820"/>
        </w:tabs>
        <w:spacing w:line="0" w:lineRule="atLeast"/>
        <w:ind w:left="0"/>
        <w:rPr>
          <w:b/>
          <w:szCs w:val="28"/>
          <w:lang w:val="kk-KZ"/>
        </w:rPr>
      </w:pPr>
      <w:r w:rsidRPr="004D6EBF">
        <w:rPr>
          <w:szCs w:val="28"/>
        </w:rPr>
        <w:t>Письменная речь и устное взаимодействие</w:t>
      </w:r>
      <w:r w:rsidR="008738CA" w:rsidRPr="004D6EBF">
        <w:rPr>
          <w:b/>
          <w:szCs w:val="28"/>
          <w:lang w:val="kk-KZ"/>
        </w:rPr>
        <w:t xml:space="preserve">. </w:t>
      </w:r>
    </w:p>
    <w:p w:rsidR="00EB2CF7" w:rsidRPr="004D6EBF" w:rsidRDefault="00D41EA1" w:rsidP="00E94158">
      <w:pPr>
        <w:pStyle w:val="ac"/>
        <w:numPr>
          <w:ilvl w:val="0"/>
          <w:numId w:val="5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proofErr w:type="gramStart"/>
      <w:r w:rsidRPr="004D6EBF">
        <w:rPr>
          <w:szCs w:val="28"/>
        </w:rPr>
        <w:t>Историческая</w:t>
      </w:r>
      <w:proofErr w:type="gramEnd"/>
      <w:r w:rsidRPr="004D6EBF">
        <w:rPr>
          <w:szCs w:val="28"/>
        </w:rPr>
        <w:t xml:space="preserve"> </w:t>
      </w:r>
      <w:proofErr w:type="spellStart"/>
      <w:r w:rsidRPr="004D6EBF">
        <w:rPr>
          <w:szCs w:val="28"/>
        </w:rPr>
        <w:t>дискурсология</w:t>
      </w:r>
      <w:proofErr w:type="spellEnd"/>
      <w:r w:rsidRPr="004D6EBF">
        <w:rPr>
          <w:szCs w:val="28"/>
        </w:rPr>
        <w:t xml:space="preserve"> как развитие дискурсивной пара</w:t>
      </w:r>
      <w:r w:rsidR="00EB2CF7" w:rsidRPr="004D6EBF">
        <w:rPr>
          <w:szCs w:val="28"/>
        </w:rPr>
        <w:t>дигмы.</w:t>
      </w:r>
    </w:p>
    <w:p w:rsidR="00EB2CF7" w:rsidRPr="004D6EBF" w:rsidRDefault="00D41EA1" w:rsidP="00E94158">
      <w:pPr>
        <w:pStyle w:val="ac"/>
        <w:numPr>
          <w:ilvl w:val="0"/>
          <w:numId w:val="5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Лингвистические  характеристики  компьютерно-опосредованного </w:t>
      </w:r>
      <w:r w:rsidR="00496140" w:rsidRPr="004D6EBF">
        <w:rPr>
          <w:szCs w:val="28"/>
          <w:lang w:val="kk-KZ"/>
        </w:rPr>
        <w:t>д</w:t>
      </w:r>
      <w:proofErr w:type="spellStart"/>
      <w:r w:rsidR="004E69C9" w:rsidRPr="004D6EBF">
        <w:rPr>
          <w:szCs w:val="28"/>
        </w:rPr>
        <w:t>искурса</w:t>
      </w:r>
      <w:proofErr w:type="spellEnd"/>
      <w:r w:rsidR="00496140" w:rsidRPr="004D6EBF">
        <w:rPr>
          <w:szCs w:val="28"/>
          <w:lang w:val="kk-KZ"/>
        </w:rPr>
        <w:t>.</w:t>
      </w:r>
      <w:r w:rsidR="004E69C9" w:rsidRPr="004D6EBF">
        <w:rPr>
          <w:szCs w:val="28"/>
        </w:rPr>
        <w:t xml:space="preserve"> </w:t>
      </w:r>
    </w:p>
    <w:p w:rsidR="00D41EA1" w:rsidRPr="004D6EBF" w:rsidRDefault="00D41EA1" w:rsidP="00E94158">
      <w:pPr>
        <w:pStyle w:val="ac"/>
        <w:numPr>
          <w:ilvl w:val="0"/>
          <w:numId w:val="5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proofErr w:type="spellStart"/>
      <w:r w:rsidRPr="004D6EBF">
        <w:rPr>
          <w:szCs w:val="28"/>
        </w:rPr>
        <w:t>Когнитивно</w:t>
      </w:r>
      <w:proofErr w:type="spellEnd"/>
      <w:r w:rsidRPr="004D6EBF">
        <w:rPr>
          <w:szCs w:val="28"/>
        </w:rPr>
        <w:t xml:space="preserve">-дискурсивные исследования  и их  прикладная </w:t>
      </w:r>
      <w:proofErr w:type="spellStart"/>
      <w:r w:rsidRPr="004D6EBF">
        <w:rPr>
          <w:szCs w:val="28"/>
        </w:rPr>
        <w:t>зна</w:t>
      </w:r>
      <w:r w:rsidR="00496140" w:rsidRPr="004D6EBF">
        <w:rPr>
          <w:szCs w:val="28"/>
        </w:rPr>
        <w:t>чи</w:t>
      </w:r>
      <w:proofErr w:type="spellEnd"/>
      <w:r w:rsidR="00496140" w:rsidRPr="004D6EBF">
        <w:rPr>
          <w:szCs w:val="28"/>
          <w:lang w:val="kk-KZ"/>
        </w:rPr>
        <w:t>м</w:t>
      </w:r>
      <w:r w:rsidR="004E69C9" w:rsidRPr="004D6EBF">
        <w:rPr>
          <w:szCs w:val="28"/>
        </w:rPr>
        <w:t xml:space="preserve">ость </w:t>
      </w:r>
    </w:p>
    <w:p w:rsidR="00781635" w:rsidRPr="004D6EBF" w:rsidRDefault="00781635" w:rsidP="00781635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781635" w:rsidRPr="004D6EBF" w:rsidRDefault="00781635" w:rsidP="00781635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781635" w:rsidRPr="004D6EBF" w:rsidRDefault="00781635" w:rsidP="00781635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b/>
          <w:bCs/>
          <w:szCs w:val="28"/>
          <w:lang w:val="kk-KZ"/>
        </w:rPr>
      </w:pPr>
      <w:r w:rsidRPr="004D6EBF">
        <w:rPr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</w:t>
      </w:r>
      <w:r w:rsidRPr="004D6EBF">
        <w:rPr>
          <w:szCs w:val="28"/>
          <w:shd w:val="clear" w:color="auto" w:fill="FFFFFF"/>
        </w:rPr>
        <w:t>б</w:t>
      </w:r>
      <w:r w:rsidRPr="004D6EBF">
        <w:rPr>
          <w:szCs w:val="28"/>
          <w:shd w:val="clear" w:color="auto" w:fill="FFFFFF"/>
        </w:rPr>
        <w:t>ращения: 06.10.2018).</w:t>
      </w:r>
    </w:p>
    <w:p w:rsidR="00781635" w:rsidRDefault="00781635" w:rsidP="00781635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Борботько</w:t>
      </w:r>
      <w:proofErr w:type="spellEnd"/>
      <w:r w:rsidRPr="004D6EBF">
        <w:rPr>
          <w:szCs w:val="28"/>
          <w:shd w:val="clear" w:color="auto" w:fill="FFFFFF"/>
        </w:rPr>
        <w:t xml:space="preserve"> В. Г. Элементы теории дискурса. — Грозный, 1981.- 113с. </w:t>
      </w:r>
    </w:p>
    <w:p w:rsidR="00613812" w:rsidRPr="0076519D" w:rsidRDefault="00613812" w:rsidP="00613812">
      <w:pPr>
        <w:pStyle w:val="ac"/>
        <w:numPr>
          <w:ilvl w:val="0"/>
          <w:numId w:val="2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О типах дискурса // Языковая личность: институционал</w:t>
      </w:r>
      <w:r w:rsidRPr="0076519D">
        <w:rPr>
          <w:rStyle w:val="afa"/>
          <w:bCs/>
          <w:i w:val="0"/>
          <w:color w:val="212529"/>
          <w:szCs w:val="28"/>
        </w:rPr>
        <w:t>ь</w:t>
      </w:r>
      <w:r w:rsidRPr="0076519D">
        <w:rPr>
          <w:rStyle w:val="afa"/>
          <w:bCs/>
          <w:i w:val="0"/>
          <w:color w:val="212529"/>
          <w:szCs w:val="28"/>
        </w:rPr>
        <w:t>ный и персональный дискурс. </w:t>
      </w:r>
      <w:r w:rsidRPr="0076519D">
        <w:rPr>
          <w:rStyle w:val="afa"/>
          <w:i w:val="0"/>
          <w:color w:val="212529"/>
          <w:szCs w:val="28"/>
        </w:rPr>
        <w:t>– </w:t>
      </w:r>
      <w:r w:rsidRPr="0076519D">
        <w:rPr>
          <w:rStyle w:val="afa"/>
          <w:bCs/>
          <w:i w:val="0"/>
          <w:color w:val="212529"/>
          <w:szCs w:val="28"/>
        </w:rPr>
        <w:t>Волгоград, 2000. </w:t>
      </w:r>
      <w:r w:rsidRPr="0076519D">
        <w:rPr>
          <w:rStyle w:val="afa"/>
          <w:i w:val="0"/>
          <w:color w:val="212529"/>
          <w:szCs w:val="28"/>
        </w:rPr>
        <w:t>– С. 5-20.</w:t>
      </w:r>
    </w:p>
    <w:p w:rsidR="00613812" w:rsidRPr="00613812" w:rsidRDefault="00613812" w:rsidP="00613812">
      <w:pPr>
        <w:pStyle w:val="ac"/>
        <w:numPr>
          <w:ilvl w:val="0"/>
          <w:numId w:val="2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Структура институционального дискурса // Проблемы реч</w:t>
      </w:r>
      <w:r w:rsidRPr="0076519D">
        <w:rPr>
          <w:rStyle w:val="afa"/>
          <w:bCs/>
          <w:i w:val="0"/>
          <w:color w:val="212529"/>
          <w:szCs w:val="28"/>
        </w:rPr>
        <w:t>е</w:t>
      </w:r>
      <w:r w:rsidRPr="0076519D">
        <w:rPr>
          <w:rStyle w:val="afa"/>
          <w:bCs/>
          <w:i w:val="0"/>
          <w:color w:val="212529"/>
          <w:szCs w:val="28"/>
        </w:rPr>
        <w:t>вой коммуникации. </w:t>
      </w:r>
      <w:r w:rsidRPr="0076519D">
        <w:rPr>
          <w:rStyle w:val="afa"/>
          <w:i w:val="0"/>
          <w:color w:val="212529"/>
          <w:szCs w:val="28"/>
        </w:rPr>
        <w:t>– Саратов: Изд-во Саратовского ун-та, 2000. — С. 25-33.</w:t>
      </w:r>
    </w:p>
    <w:p w:rsidR="00781635" w:rsidRPr="004D6EBF" w:rsidRDefault="00781635" w:rsidP="00781635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781635" w:rsidRPr="004D6EBF" w:rsidRDefault="00781635" w:rsidP="00781635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4D6EBF">
        <w:rPr>
          <w:szCs w:val="28"/>
          <w:shd w:val="clear" w:color="auto" w:fill="FFFFFF"/>
        </w:rPr>
        <w:t>.</w:t>
      </w:r>
      <w:proofErr w:type="gramEnd"/>
      <w:r w:rsidRPr="004D6EBF">
        <w:rPr>
          <w:szCs w:val="28"/>
          <w:shd w:val="clear" w:color="auto" w:fill="FFFFFF"/>
        </w:rPr>
        <w:t xml:space="preserve"> </w:t>
      </w:r>
      <w:proofErr w:type="gramStart"/>
      <w:r w:rsidRPr="004D6EBF">
        <w:rPr>
          <w:szCs w:val="28"/>
          <w:shd w:val="clear" w:color="auto" w:fill="FFFFFF"/>
        </w:rPr>
        <w:t>а</w:t>
      </w:r>
      <w:proofErr w:type="gramEnd"/>
      <w:r w:rsidRPr="004D6EBF">
        <w:rPr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781635" w:rsidRPr="004D6EBF" w:rsidRDefault="00781635" w:rsidP="00781635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Попов А. Ю. Основные отличия текста от дискурса // Текст и дискурс. Пробл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t xml:space="preserve">мы экономического дискурса: Сб. науч. ст. — </w:t>
      </w:r>
      <w:proofErr w:type="spellStart"/>
      <w:r w:rsidRPr="004D6EBF">
        <w:rPr>
          <w:szCs w:val="28"/>
          <w:shd w:val="clear" w:color="auto" w:fill="FFFFFF"/>
        </w:rPr>
        <w:t>СПб.</w:t>
      </w:r>
      <w:proofErr w:type="gramStart"/>
      <w:r w:rsidRPr="004D6EBF">
        <w:rPr>
          <w:szCs w:val="28"/>
          <w:shd w:val="clear" w:color="auto" w:fill="FFFFFF"/>
        </w:rPr>
        <w:t>:И</w:t>
      </w:r>
      <w:proofErr w:type="gramEnd"/>
      <w:r w:rsidRPr="004D6EBF">
        <w:rPr>
          <w:szCs w:val="28"/>
          <w:shd w:val="clear" w:color="auto" w:fill="FFFFFF"/>
        </w:rPr>
        <w:t>зд-во</w:t>
      </w:r>
      <w:proofErr w:type="spellEnd"/>
      <w:r w:rsidRPr="004D6EBF">
        <w:rPr>
          <w:szCs w:val="28"/>
          <w:shd w:val="clear" w:color="auto" w:fill="FFFFFF"/>
        </w:rPr>
        <w:t xml:space="preserve"> </w:t>
      </w:r>
      <w:proofErr w:type="spellStart"/>
      <w:r w:rsidRPr="004D6EBF">
        <w:rPr>
          <w:szCs w:val="28"/>
          <w:shd w:val="clear" w:color="auto" w:fill="FFFFFF"/>
        </w:rPr>
        <w:t>СПбГУЭФ</w:t>
      </w:r>
      <w:proofErr w:type="spellEnd"/>
      <w:r w:rsidRPr="004D6EBF">
        <w:rPr>
          <w:szCs w:val="28"/>
          <w:shd w:val="clear" w:color="auto" w:fill="FFFFFF"/>
        </w:rPr>
        <w:t xml:space="preserve">, 2001. </w:t>
      </w:r>
    </w:p>
    <w:p w:rsidR="00EB2CF7" w:rsidRPr="004D6EBF" w:rsidRDefault="00EB2CF7" w:rsidP="00E94158">
      <w:pPr>
        <w:tabs>
          <w:tab w:val="left" w:pos="0"/>
          <w:tab w:val="left" w:pos="8820"/>
        </w:tabs>
        <w:spacing w:line="0" w:lineRule="atLeast"/>
        <w:ind w:firstLine="567"/>
        <w:jc w:val="both"/>
        <w:rPr>
          <w:b/>
          <w:bCs/>
          <w:sz w:val="28"/>
          <w:szCs w:val="28"/>
          <w:lang w:val="kk-KZ"/>
        </w:rPr>
      </w:pPr>
    </w:p>
    <w:p w:rsidR="00367194" w:rsidRPr="004D6EBF" w:rsidRDefault="00367194" w:rsidP="00781635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bCs/>
          <w:sz w:val="28"/>
          <w:szCs w:val="28"/>
          <w:lang w:val="kk-KZ"/>
        </w:rPr>
        <w:t>Тема</w:t>
      </w:r>
      <w:r w:rsidRPr="004D6EBF">
        <w:rPr>
          <w:b/>
          <w:sz w:val="28"/>
          <w:szCs w:val="28"/>
        </w:rPr>
        <w:t xml:space="preserve"> </w:t>
      </w:r>
      <w:r w:rsidR="00993E73" w:rsidRPr="004D6EBF">
        <w:rPr>
          <w:b/>
          <w:sz w:val="28"/>
          <w:szCs w:val="28"/>
        </w:rPr>
        <w:t>11</w:t>
      </w:r>
      <w:r w:rsidRPr="004D6EBF">
        <w:rPr>
          <w:b/>
          <w:sz w:val="28"/>
          <w:szCs w:val="28"/>
          <w:lang w:val="kk-KZ"/>
        </w:rPr>
        <w:t xml:space="preserve">. </w:t>
      </w:r>
      <w:r w:rsidR="00D41EA1" w:rsidRPr="004D6EBF">
        <w:rPr>
          <w:b/>
          <w:sz w:val="28"/>
          <w:szCs w:val="28"/>
        </w:rPr>
        <w:t>Структура дискурса.</w:t>
      </w:r>
      <w:r w:rsidR="008738CA" w:rsidRPr="004D6EBF">
        <w:rPr>
          <w:b/>
          <w:sz w:val="28"/>
          <w:szCs w:val="28"/>
          <w:lang w:val="kk-KZ"/>
        </w:rPr>
        <w:t xml:space="preserve"> </w:t>
      </w:r>
    </w:p>
    <w:p w:rsidR="00367194" w:rsidRPr="004D6EBF" w:rsidRDefault="00367194" w:rsidP="00781635">
      <w:pPr>
        <w:pStyle w:val="3"/>
        <w:shd w:val="clear" w:color="auto" w:fill="FFFFFF"/>
        <w:tabs>
          <w:tab w:val="left" w:pos="0"/>
        </w:tabs>
        <w:spacing w:before="0" w:line="0" w:lineRule="atLeast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4D6EBF">
        <w:rPr>
          <w:rFonts w:ascii="Times New Roman" w:hAnsi="Times New Roman" w:cs="Times New Roman"/>
          <w:color w:val="auto"/>
          <w:sz w:val="28"/>
          <w:szCs w:val="28"/>
          <w:lang w:val="kk-KZ"/>
        </w:rPr>
        <w:t>Цель:</w:t>
      </w:r>
      <w:r w:rsidRPr="004D6E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</w:t>
      </w:r>
      <w:r w:rsidRPr="004D6E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Дать  необходимые знания о структуре дискурса </w:t>
      </w:r>
    </w:p>
    <w:p w:rsidR="00367194" w:rsidRPr="004D6EBF" w:rsidRDefault="00367194" w:rsidP="00E94158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EB2CF7" w:rsidRPr="004D6EBF" w:rsidRDefault="00D41EA1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Пропозиции. Тема и рема в дискурсе. </w:t>
      </w:r>
    </w:p>
    <w:p w:rsidR="00EB2CF7" w:rsidRPr="004D6EBF" w:rsidRDefault="00D41EA1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Дан</w:t>
      </w:r>
      <w:r w:rsidR="008738CA" w:rsidRPr="004D6EBF">
        <w:rPr>
          <w:szCs w:val="28"/>
        </w:rPr>
        <w:t>ное и новое в дискурсе.</w:t>
      </w:r>
      <w:r w:rsidR="008738CA" w:rsidRPr="004D6EBF">
        <w:rPr>
          <w:szCs w:val="28"/>
          <w:lang w:val="kk-KZ"/>
        </w:rPr>
        <w:t xml:space="preserve"> </w:t>
      </w:r>
    </w:p>
    <w:p w:rsidR="00EB2CF7" w:rsidRPr="004D6EBF" w:rsidRDefault="00D41EA1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Топик и комментарий в дискурсе. </w:t>
      </w:r>
    </w:p>
    <w:p w:rsidR="00EB2CF7" w:rsidRPr="004D6EBF" w:rsidRDefault="00D41EA1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b/>
          <w:szCs w:val="28"/>
          <w:lang w:val="kk-KZ"/>
        </w:rPr>
      </w:pPr>
      <w:r w:rsidRPr="004D6EBF">
        <w:rPr>
          <w:szCs w:val="28"/>
        </w:rPr>
        <w:t xml:space="preserve">Макроструктура дискурса. </w:t>
      </w:r>
      <w:proofErr w:type="spellStart"/>
      <w:r w:rsidRPr="004D6EBF">
        <w:rPr>
          <w:szCs w:val="28"/>
        </w:rPr>
        <w:t>Суперструктуры</w:t>
      </w:r>
      <w:proofErr w:type="spellEnd"/>
      <w:r w:rsidRPr="004D6EBF">
        <w:rPr>
          <w:szCs w:val="28"/>
        </w:rPr>
        <w:t xml:space="preserve"> дискурса. </w:t>
      </w:r>
      <w:r w:rsidR="00233B4A" w:rsidRPr="004D6EBF">
        <w:rPr>
          <w:b/>
          <w:szCs w:val="28"/>
          <w:lang w:val="kk-KZ"/>
        </w:rPr>
        <w:t xml:space="preserve"> </w:t>
      </w:r>
    </w:p>
    <w:p w:rsidR="00EB2CF7" w:rsidRPr="004D6EBF" w:rsidRDefault="00D41EA1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Связность дискурса. </w:t>
      </w:r>
      <w:proofErr w:type="spellStart"/>
      <w:r w:rsidRPr="004D6EBF">
        <w:rPr>
          <w:szCs w:val="28"/>
        </w:rPr>
        <w:t>Когезия</w:t>
      </w:r>
      <w:proofErr w:type="spellEnd"/>
      <w:r w:rsidRPr="004D6EBF">
        <w:rPr>
          <w:szCs w:val="28"/>
        </w:rPr>
        <w:t>. Субституция. Эллипсис. Референция</w:t>
      </w:r>
    </w:p>
    <w:p w:rsidR="00EB2CF7" w:rsidRPr="004D6EBF" w:rsidRDefault="00882DFA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Анализ дискурса и модели коммуникации. </w:t>
      </w:r>
      <w:r w:rsidR="008738CA" w:rsidRPr="004D6EBF">
        <w:rPr>
          <w:szCs w:val="28"/>
          <w:lang w:val="kk-KZ"/>
        </w:rPr>
        <w:t xml:space="preserve"> </w:t>
      </w:r>
    </w:p>
    <w:p w:rsidR="00602D59" w:rsidRPr="004D6EBF" w:rsidRDefault="004E69C9" w:rsidP="00E94158">
      <w:pPr>
        <w:pStyle w:val="ac"/>
        <w:numPr>
          <w:ilvl w:val="0"/>
          <w:numId w:val="6"/>
        </w:numPr>
        <w:tabs>
          <w:tab w:val="left" w:pos="0"/>
          <w:tab w:val="left" w:pos="8820"/>
        </w:tabs>
        <w:spacing w:line="0" w:lineRule="atLeast"/>
        <w:ind w:left="0"/>
        <w:rPr>
          <w:b/>
          <w:szCs w:val="28"/>
        </w:rPr>
      </w:pPr>
      <w:r w:rsidRPr="004D6EBF">
        <w:rPr>
          <w:bCs/>
          <w:kern w:val="36"/>
          <w:szCs w:val="28"/>
        </w:rPr>
        <w:t>Дискурс-анализ как парадигма в изучении языкового общения</w:t>
      </w:r>
    </w:p>
    <w:p w:rsidR="00781635" w:rsidRPr="004D6EBF" w:rsidRDefault="00781635" w:rsidP="00781635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781635" w:rsidRPr="004D6EBF" w:rsidRDefault="00781635" w:rsidP="00781635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781635" w:rsidRPr="004D6EBF" w:rsidRDefault="00781635" w:rsidP="00781635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b/>
          <w:bCs/>
          <w:szCs w:val="28"/>
          <w:lang w:val="kk-KZ"/>
        </w:rPr>
      </w:pPr>
      <w:r w:rsidRPr="004D6EBF">
        <w:rPr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</w:t>
      </w:r>
      <w:r w:rsidRPr="004D6EBF">
        <w:rPr>
          <w:szCs w:val="28"/>
          <w:shd w:val="clear" w:color="auto" w:fill="FFFFFF"/>
        </w:rPr>
        <w:t>б</w:t>
      </w:r>
      <w:r w:rsidRPr="004D6EBF">
        <w:rPr>
          <w:szCs w:val="28"/>
          <w:shd w:val="clear" w:color="auto" w:fill="FFFFFF"/>
        </w:rPr>
        <w:t>ращения: 06.10.2018).</w:t>
      </w:r>
    </w:p>
    <w:p w:rsidR="00781635" w:rsidRDefault="00781635" w:rsidP="00781635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Борботько</w:t>
      </w:r>
      <w:proofErr w:type="spellEnd"/>
      <w:r w:rsidRPr="004D6EBF">
        <w:rPr>
          <w:szCs w:val="28"/>
          <w:shd w:val="clear" w:color="auto" w:fill="FFFFFF"/>
        </w:rPr>
        <w:t xml:space="preserve"> В. Г. Элементы теории дискурса. — Грозный, 1981.- 113с. </w:t>
      </w:r>
    </w:p>
    <w:p w:rsidR="00613812" w:rsidRPr="0076519D" w:rsidRDefault="00613812" w:rsidP="00613812">
      <w:pPr>
        <w:pStyle w:val="ac"/>
        <w:numPr>
          <w:ilvl w:val="0"/>
          <w:numId w:val="2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О типах дискурса // Языковая личность: институционал</w:t>
      </w:r>
      <w:r w:rsidRPr="0076519D">
        <w:rPr>
          <w:rStyle w:val="afa"/>
          <w:bCs/>
          <w:i w:val="0"/>
          <w:color w:val="212529"/>
          <w:szCs w:val="28"/>
        </w:rPr>
        <w:t>ь</w:t>
      </w:r>
      <w:r w:rsidRPr="0076519D">
        <w:rPr>
          <w:rStyle w:val="afa"/>
          <w:bCs/>
          <w:i w:val="0"/>
          <w:color w:val="212529"/>
          <w:szCs w:val="28"/>
        </w:rPr>
        <w:t>ный и персональный дискурс. </w:t>
      </w:r>
      <w:r w:rsidRPr="0076519D">
        <w:rPr>
          <w:rStyle w:val="afa"/>
          <w:i w:val="0"/>
          <w:color w:val="212529"/>
          <w:szCs w:val="28"/>
        </w:rPr>
        <w:t>– </w:t>
      </w:r>
      <w:r w:rsidRPr="0076519D">
        <w:rPr>
          <w:rStyle w:val="afa"/>
          <w:bCs/>
          <w:i w:val="0"/>
          <w:color w:val="212529"/>
          <w:szCs w:val="28"/>
        </w:rPr>
        <w:t>Волгоград, 2000. </w:t>
      </w:r>
      <w:r w:rsidRPr="0076519D">
        <w:rPr>
          <w:rStyle w:val="afa"/>
          <w:i w:val="0"/>
          <w:color w:val="212529"/>
          <w:szCs w:val="28"/>
        </w:rPr>
        <w:t>– С. 5-20.</w:t>
      </w:r>
    </w:p>
    <w:p w:rsidR="00613812" w:rsidRPr="00613812" w:rsidRDefault="00613812" w:rsidP="00613812">
      <w:pPr>
        <w:pStyle w:val="ac"/>
        <w:numPr>
          <w:ilvl w:val="0"/>
          <w:numId w:val="20"/>
        </w:numPr>
        <w:shd w:val="clear" w:color="auto" w:fill="FFFFFF"/>
        <w:spacing w:line="0" w:lineRule="atLeast"/>
        <w:ind w:left="0" w:firstLine="0"/>
        <w:rPr>
          <w:color w:val="212529"/>
          <w:szCs w:val="28"/>
        </w:rPr>
      </w:pPr>
      <w:r w:rsidRPr="0076519D">
        <w:rPr>
          <w:rStyle w:val="afa"/>
          <w:bCs/>
          <w:i w:val="0"/>
          <w:color w:val="212529"/>
          <w:szCs w:val="28"/>
        </w:rPr>
        <w:t>Карасик В.И. Структура институционального дискурса // Проблемы реч</w:t>
      </w:r>
      <w:r w:rsidRPr="0076519D">
        <w:rPr>
          <w:rStyle w:val="afa"/>
          <w:bCs/>
          <w:i w:val="0"/>
          <w:color w:val="212529"/>
          <w:szCs w:val="28"/>
        </w:rPr>
        <w:t>е</w:t>
      </w:r>
      <w:r w:rsidRPr="0076519D">
        <w:rPr>
          <w:rStyle w:val="afa"/>
          <w:bCs/>
          <w:i w:val="0"/>
          <w:color w:val="212529"/>
          <w:szCs w:val="28"/>
        </w:rPr>
        <w:t>вой коммуникации. </w:t>
      </w:r>
      <w:r w:rsidRPr="0076519D">
        <w:rPr>
          <w:rStyle w:val="afa"/>
          <w:i w:val="0"/>
          <w:color w:val="212529"/>
          <w:szCs w:val="28"/>
        </w:rPr>
        <w:t>– Саратов: Изд-во Саратовского ун-та, 2000. — С. 25-33.</w:t>
      </w:r>
    </w:p>
    <w:p w:rsidR="00781635" w:rsidRPr="004D6EBF" w:rsidRDefault="00781635" w:rsidP="00781635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781635" w:rsidRPr="004D6EBF" w:rsidRDefault="00781635" w:rsidP="00781635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4D6EBF">
        <w:rPr>
          <w:szCs w:val="28"/>
          <w:shd w:val="clear" w:color="auto" w:fill="FFFFFF"/>
        </w:rPr>
        <w:t>.</w:t>
      </w:r>
      <w:proofErr w:type="gramEnd"/>
      <w:r w:rsidRPr="004D6EBF">
        <w:rPr>
          <w:szCs w:val="28"/>
          <w:shd w:val="clear" w:color="auto" w:fill="FFFFFF"/>
        </w:rPr>
        <w:t xml:space="preserve"> </w:t>
      </w:r>
      <w:proofErr w:type="gramStart"/>
      <w:r w:rsidRPr="004D6EBF">
        <w:rPr>
          <w:szCs w:val="28"/>
          <w:shd w:val="clear" w:color="auto" w:fill="FFFFFF"/>
        </w:rPr>
        <w:t>а</w:t>
      </w:r>
      <w:proofErr w:type="gramEnd"/>
      <w:r w:rsidRPr="004D6EBF">
        <w:rPr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781635" w:rsidRPr="004D6EBF" w:rsidRDefault="00781635" w:rsidP="00781635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Попов А. Ю. Основные отличия текста от дискурса // Текст и дискурс. Пробл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t xml:space="preserve">мы экономического дискурса: Сб. науч. ст. — </w:t>
      </w:r>
      <w:proofErr w:type="spellStart"/>
      <w:r w:rsidRPr="004D6EBF">
        <w:rPr>
          <w:szCs w:val="28"/>
          <w:shd w:val="clear" w:color="auto" w:fill="FFFFFF"/>
        </w:rPr>
        <w:t>СПб.</w:t>
      </w:r>
      <w:proofErr w:type="gramStart"/>
      <w:r w:rsidRPr="004D6EBF">
        <w:rPr>
          <w:szCs w:val="28"/>
          <w:shd w:val="clear" w:color="auto" w:fill="FFFFFF"/>
        </w:rPr>
        <w:t>:И</w:t>
      </w:r>
      <w:proofErr w:type="gramEnd"/>
      <w:r w:rsidRPr="004D6EBF">
        <w:rPr>
          <w:szCs w:val="28"/>
          <w:shd w:val="clear" w:color="auto" w:fill="FFFFFF"/>
        </w:rPr>
        <w:t>зд-во</w:t>
      </w:r>
      <w:proofErr w:type="spellEnd"/>
      <w:r w:rsidRPr="004D6EBF">
        <w:rPr>
          <w:szCs w:val="28"/>
          <w:shd w:val="clear" w:color="auto" w:fill="FFFFFF"/>
        </w:rPr>
        <w:t xml:space="preserve"> </w:t>
      </w:r>
      <w:proofErr w:type="spellStart"/>
      <w:r w:rsidRPr="004D6EBF">
        <w:rPr>
          <w:szCs w:val="28"/>
          <w:shd w:val="clear" w:color="auto" w:fill="FFFFFF"/>
        </w:rPr>
        <w:t>СПбГУЭФ</w:t>
      </w:r>
      <w:proofErr w:type="spellEnd"/>
      <w:r w:rsidRPr="004D6EBF">
        <w:rPr>
          <w:szCs w:val="28"/>
          <w:shd w:val="clear" w:color="auto" w:fill="FFFFFF"/>
        </w:rPr>
        <w:t xml:space="preserve">, 2001. </w:t>
      </w:r>
    </w:p>
    <w:p w:rsidR="00993E73" w:rsidRPr="004D6EBF" w:rsidRDefault="00993E73" w:rsidP="00E94158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lang w:val="kk-KZ"/>
        </w:rPr>
      </w:pPr>
    </w:p>
    <w:p w:rsidR="000B0B86" w:rsidRPr="004D6EBF" w:rsidRDefault="00993E73" w:rsidP="00E94158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bCs/>
          <w:sz w:val="28"/>
          <w:szCs w:val="28"/>
          <w:lang w:val="kk-KZ"/>
        </w:rPr>
        <w:t>Тема</w:t>
      </w:r>
      <w:r w:rsidRPr="004D6EBF">
        <w:rPr>
          <w:b/>
          <w:sz w:val="28"/>
          <w:szCs w:val="28"/>
        </w:rPr>
        <w:t xml:space="preserve"> 12</w:t>
      </w:r>
      <w:r w:rsidRPr="004D6EBF">
        <w:rPr>
          <w:b/>
          <w:sz w:val="28"/>
          <w:szCs w:val="28"/>
          <w:lang w:val="kk-KZ"/>
        </w:rPr>
        <w:t>.</w:t>
      </w:r>
      <w:r w:rsidR="000B0B86" w:rsidRPr="004D6EBF">
        <w:rPr>
          <w:b/>
          <w:sz w:val="28"/>
          <w:szCs w:val="28"/>
          <w:shd w:val="clear" w:color="auto" w:fill="FFFFFF"/>
        </w:rPr>
        <w:t xml:space="preserve"> Дискурс и его отличие от текста</w:t>
      </w:r>
    </w:p>
    <w:p w:rsidR="00781635" w:rsidRPr="004D6EBF" w:rsidRDefault="00781635" w:rsidP="00781635">
      <w:pPr>
        <w:spacing w:line="0" w:lineRule="atLeast"/>
        <w:jc w:val="both"/>
        <w:rPr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Цель:</w:t>
      </w:r>
      <w:r w:rsidRPr="004D6EBF">
        <w:rPr>
          <w:sz w:val="28"/>
          <w:szCs w:val="28"/>
          <w:lang w:val="kk-KZ"/>
        </w:rPr>
        <w:t xml:space="preserve"> рассмотреть вопросы</w:t>
      </w:r>
      <w:r w:rsidRPr="004D6EBF">
        <w:rPr>
          <w:sz w:val="28"/>
          <w:szCs w:val="28"/>
        </w:rPr>
        <w:t xml:space="preserve"> теории дискурса и дискурсивного анализа</w:t>
      </w:r>
    </w:p>
    <w:p w:rsidR="000B0B86" w:rsidRPr="004D6EBF" w:rsidRDefault="000B0B86" w:rsidP="00E94158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План:</w:t>
      </w:r>
    </w:p>
    <w:p w:rsidR="000B0B86" w:rsidRPr="004D6EBF" w:rsidRDefault="000B0B86" w:rsidP="00E94158">
      <w:pPr>
        <w:pStyle w:val="ac"/>
        <w:numPr>
          <w:ilvl w:val="0"/>
          <w:numId w:val="12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Дискурс – прагматичен, текст </w:t>
      </w:r>
      <w:proofErr w:type="gramStart"/>
      <w:r w:rsidRPr="004D6EBF">
        <w:rPr>
          <w:szCs w:val="28"/>
          <w:shd w:val="clear" w:color="auto" w:fill="FFFFFF"/>
        </w:rPr>
        <w:t>—л</w:t>
      </w:r>
      <w:proofErr w:type="gramEnd"/>
      <w:r w:rsidRPr="004D6EBF">
        <w:rPr>
          <w:szCs w:val="28"/>
          <w:shd w:val="clear" w:color="auto" w:fill="FFFFFF"/>
        </w:rPr>
        <w:t xml:space="preserve">ингвистическая категория; </w:t>
      </w:r>
    </w:p>
    <w:p w:rsidR="003204E8" w:rsidRPr="004D6EBF" w:rsidRDefault="000B0B86" w:rsidP="00E94158">
      <w:pPr>
        <w:pStyle w:val="ac"/>
        <w:numPr>
          <w:ilvl w:val="0"/>
          <w:numId w:val="12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Дискурс — категория процесса, текст — категория результата; </w:t>
      </w:r>
    </w:p>
    <w:p w:rsidR="00BC36E4" w:rsidRPr="004D6EBF" w:rsidRDefault="000B0B86" w:rsidP="00E94158">
      <w:pPr>
        <w:pStyle w:val="ac"/>
        <w:numPr>
          <w:ilvl w:val="0"/>
          <w:numId w:val="12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Текст — абстрактная конструкция, дискурс – ее актуализация.</w:t>
      </w:r>
      <w:r w:rsidRPr="004D6EBF">
        <w:rPr>
          <w:szCs w:val="28"/>
        </w:rPr>
        <w:br/>
      </w:r>
      <w:r w:rsidR="00BC36E4" w:rsidRPr="004D6EBF">
        <w:rPr>
          <w:b/>
          <w:szCs w:val="28"/>
          <w:shd w:val="clear" w:color="auto" w:fill="FFFFFF"/>
          <w:lang w:val="kk-KZ"/>
        </w:rPr>
        <w:t>Список рекомендуемой литературы</w:t>
      </w:r>
    </w:p>
    <w:p w:rsidR="00BC36E4" w:rsidRPr="004D6EBF" w:rsidRDefault="00BC36E4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BC36E4" w:rsidRPr="004D6EBF" w:rsidRDefault="00BC36E4" w:rsidP="00E94158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b/>
          <w:bCs/>
          <w:szCs w:val="28"/>
          <w:lang w:val="kk-KZ"/>
        </w:rPr>
      </w:pPr>
      <w:r w:rsidRPr="004D6EBF">
        <w:rPr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</w:t>
      </w:r>
      <w:r w:rsidRPr="004D6EBF">
        <w:rPr>
          <w:szCs w:val="28"/>
          <w:shd w:val="clear" w:color="auto" w:fill="FFFFFF"/>
        </w:rPr>
        <w:t>б</w:t>
      </w:r>
      <w:r w:rsidRPr="004D6EBF">
        <w:rPr>
          <w:szCs w:val="28"/>
          <w:shd w:val="clear" w:color="auto" w:fill="FFFFFF"/>
        </w:rPr>
        <w:t>ращения: 06.10.2018).</w:t>
      </w:r>
    </w:p>
    <w:p w:rsidR="00BC36E4" w:rsidRPr="004D6EBF" w:rsidRDefault="000B0B86" w:rsidP="00E94158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Борботько</w:t>
      </w:r>
      <w:proofErr w:type="spellEnd"/>
      <w:r w:rsidRPr="004D6EBF">
        <w:rPr>
          <w:szCs w:val="28"/>
          <w:shd w:val="clear" w:color="auto" w:fill="FFFFFF"/>
        </w:rPr>
        <w:t xml:space="preserve"> В. Г. Элементы теории дискурса. — Грозный, 1981.- 113с. </w:t>
      </w:r>
    </w:p>
    <w:p w:rsidR="00BC36E4" w:rsidRPr="004D6EBF" w:rsidRDefault="000B0B86" w:rsidP="00E94158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Васильев, Л. М. Общие проблемы лингвистики: теория и методы: учебное пособие / Л. М. Васильев. — Уфа: РИЦ </w:t>
      </w:r>
      <w:proofErr w:type="spellStart"/>
      <w:r w:rsidRPr="004D6EBF">
        <w:rPr>
          <w:szCs w:val="28"/>
          <w:shd w:val="clear" w:color="auto" w:fill="FFFFFF"/>
        </w:rPr>
        <w:t>БашГУ</w:t>
      </w:r>
      <w:proofErr w:type="spellEnd"/>
      <w:r w:rsidRPr="004D6EBF">
        <w:rPr>
          <w:szCs w:val="28"/>
          <w:shd w:val="clear" w:color="auto" w:fill="FFFFFF"/>
        </w:rPr>
        <w:t xml:space="preserve">, 2012. — 206 с. </w:t>
      </w:r>
    </w:p>
    <w:p w:rsidR="00E94158" w:rsidRPr="004D6EBF" w:rsidRDefault="00E94158" w:rsidP="00E94158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BC36E4" w:rsidRPr="004D6EBF" w:rsidRDefault="000B0B86" w:rsidP="00E94158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4D6EBF">
        <w:rPr>
          <w:szCs w:val="28"/>
          <w:shd w:val="clear" w:color="auto" w:fill="FFFFFF"/>
        </w:rPr>
        <w:t>.</w:t>
      </w:r>
      <w:proofErr w:type="gramEnd"/>
      <w:r w:rsidRPr="004D6EBF">
        <w:rPr>
          <w:szCs w:val="28"/>
          <w:shd w:val="clear" w:color="auto" w:fill="FFFFFF"/>
        </w:rPr>
        <w:t xml:space="preserve"> </w:t>
      </w:r>
      <w:proofErr w:type="gramStart"/>
      <w:r w:rsidRPr="004D6EBF">
        <w:rPr>
          <w:szCs w:val="28"/>
          <w:shd w:val="clear" w:color="auto" w:fill="FFFFFF"/>
        </w:rPr>
        <w:t>а</w:t>
      </w:r>
      <w:proofErr w:type="gramEnd"/>
      <w:r w:rsidRPr="004D6EBF">
        <w:rPr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BC36E4" w:rsidRPr="004D6EBF" w:rsidRDefault="000B0B86" w:rsidP="00E94158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Попов А. Ю. Основные отличия текста от дискурса // Текст и дискурс. Пробл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lastRenderedPageBreak/>
        <w:t xml:space="preserve">мы экономического дискурса: Сб. науч. ст. — </w:t>
      </w:r>
      <w:proofErr w:type="spellStart"/>
      <w:r w:rsidRPr="004D6EBF">
        <w:rPr>
          <w:szCs w:val="28"/>
          <w:shd w:val="clear" w:color="auto" w:fill="FFFFFF"/>
        </w:rPr>
        <w:t>СПб.</w:t>
      </w:r>
      <w:proofErr w:type="gramStart"/>
      <w:r w:rsidRPr="004D6EBF">
        <w:rPr>
          <w:szCs w:val="28"/>
          <w:shd w:val="clear" w:color="auto" w:fill="FFFFFF"/>
        </w:rPr>
        <w:t>:И</w:t>
      </w:r>
      <w:proofErr w:type="gramEnd"/>
      <w:r w:rsidRPr="004D6EBF">
        <w:rPr>
          <w:szCs w:val="28"/>
          <w:shd w:val="clear" w:color="auto" w:fill="FFFFFF"/>
        </w:rPr>
        <w:t>зд-во</w:t>
      </w:r>
      <w:proofErr w:type="spellEnd"/>
      <w:r w:rsidRPr="004D6EBF">
        <w:rPr>
          <w:szCs w:val="28"/>
          <w:shd w:val="clear" w:color="auto" w:fill="FFFFFF"/>
        </w:rPr>
        <w:t xml:space="preserve"> </w:t>
      </w:r>
      <w:proofErr w:type="spellStart"/>
      <w:r w:rsidRPr="004D6EBF">
        <w:rPr>
          <w:szCs w:val="28"/>
          <w:shd w:val="clear" w:color="auto" w:fill="FFFFFF"/>
        </w:rPr>
        <w:t>СПбГУЭФ</w:t>
      </w:r>
      <w:proofErr w:type="spellEnd"/>
      <w:r w:rsidRPr="004D6EBF">
        <w:rPr>
          <w:szCs w:val="28"/>
          <w:shd w:val="clear" w:color="auto" w:fill="FFFFFF"/>
        </w:rPr>
        <w:t xml:space="preserve">, 2001. </w:t>
      </w:r>
    </w:p>
    <w:p w:rsidR="00367194" w:rsidRPr="004D6EBF" w:rsidRDefault="000B0B86" w:rsidP="00781635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b/>
          <w:szCs w:val="28"/>
        </w:rPr>
      </w:pPr>
      <w:r w:rsidRPr="004D6EBF">
        <w:rPr>
          <w:szCs w:val="28"/>
          <w:shd w:val="clear" w:color="auto" w:fill="FFFFFF"/>
        </w:rPr>
        <w:t xml:space="preserve">Степанов Ю. С. «Закон» и «антиномия» в гуманитарных науках; От Декарта до Флоренского и Лосева // А. Ф. Лосев и культура XX века. </w:t>
      </w:r>
      <w:proofErr w:type="spellStart"/>
      <w:r w:rsidRPr="004D6EBF">
        <w:rPr>
          <w:szCs w:val="28"/>
          <w:shd w:val="clear" w:color="auto" w:fill="FFFFFF"/>
        </w:rPr>
        <w:t>Лосевские</w:t>
      </w:r>
      <w:proofErr w:type="spellEnd"/>
      <w:r w:rsidRPr="004D6EBF">
        <w:rPr>
          <w:szCs w:val="28"/>
          <w:shd w:val="clear" w:color="auto" w:fill="FFFFFF"/>
        </w:rPr>
        <w:t xml:space="preserve"> чтения. М., 1991.</w:t>
      </w:r>
      <w:r w:rsidRPr="004D6EBF">
        <w:rPr>
          <w:szCs w:val="28"/>
        </w:rPr>
        <w:br/>
      </w:r>
      <w:r w:rsidRPr="004D6EBF">
        <w:rPr>
          <w:szCs w:val="28"/>
        </w:rPr>
        <w:br/>
      </w:r>
      <w:r w:rsidR="00993E73" w:rsidRPr="004D6EBF">
        <w:rPr>
          <w:b/>
          <w:bCs/>
          <w:szCs w:val="28"/>
          <w:lang w:val="kk-KZ"/>
        </w:rPr>
        <w:t>Тема</w:t>
      </w:r>
      <w:r w:rsidR="00993E73" w:rsidRPr="004D6EBF">
        <w:rPr>
          <w:b/>
          <w:szCs w:val="28"/>
        </w:rPr>
        <w:t xml:space="preserve"> 13</w:t>
      </w:r>
      <w:r w:rsidR="00993E73" w:rsidRPr="004D6EBF">
        <w:rPr>
          <w:b/>
          <w:szCs w:val="28"/>
          <w:lang w:val="kk-KZ"/>
        </w:rPr>
        <w:t>.</w:t>
      </w:r>
      <w:r w:rsidR="00993E73" w:rsidRPr="004D6EBF">
        <w:rPr>
          <w:b/>
          <w:szCs w:val="28"/>
        </w:rPr>
        <w:t xml:space="preserve"> </w:t>
      </w:r>
      <w:r w:rsidR="005339DA" w:rsidRPr="004D6EBF">
        <w:rPr>
          <w:b/>
          <w:szCs w:val="28"/>
        </w:rPr>
        <w:t>Дискурс и контекст.</w:t>
      </w:r>
      <w:r w:rsidR="008738CA" w:rsidRPr="004D6EBF">
        <w:rPr>
          <w:szCs w:val="28"/>
          <w:lang w:val="kk-KZ"/>
        </w:rPr>
        <w:t xml:space="preserve"> </w:t>
      </w:r>
    </w:p>
    <w:p w:rsidR="00367194" w:rsidRPr="004D6EBF" w:rsidRDefault="00367194" w:rsidP="00781635">
      <w:pPr>
        <w:pStyle w:val="a7"/>
        <w:spacing w:line="0" w:lineRule="atLeast"/>
        <w:jc w:val="both"/>
        <w:rPr>
          <w:szCs w:val="28"/>
          <w:lang w:val="kk-KZ"/>
        </w:rPr>
      </w:pPr>
      <w:r w:rsidRPr="004D6EBF">
        <w:rPr>
          <w:b/>
          <w:szCs w:val="28"/>
          <w:lang w:val="kk-KZ"/>
        </w:rPr>
        <w:t>Цель:</w:t>
      </w:r>
      <w:r w:rsidRPr="004D6EBF">
        <w:rPr>
          <w:szCs w:val="28"/>
        </w:rPr>
        <w:t xml:space="preserve"> сформировать навыки дискурсивного анализа языкового материала.</w:t>
      </w:r>
    </w:p>
    <w:p w:rsidR="00EB2CF7" w:rsidRPr="004D6EBF" w:rsidRDefault="00EB2CF7" w:rsidP="00781635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План:</w:t>
      </w:r>
    </w:p>
    <w:p w:rsidR="00EB2CF7" w:rsidRPr="004D6EBF" w:rsidRDefault="005339DA" w:rsidP="00E94158">
      <w:pPr>
        <w:pStyle w:val="ac"/>
        <w:numPr>
          <w:ilvl w:val="0"/>
          <w:numId w:val="7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Контекстуальные явления.</w:t>
      </w:r>
      <w:r w:rsidR="008738CA" w:rsidRPr="004D6EBF">
        <w:rPr>
          <w:szCs w:val="28"/>
        </w:rPr>
        <w:t xml:space="preserve"> </w:t>
      </w:r>
    </w:p>
    <w:p w:rsidR="00EB2CF7" w:rsidRPr="004D6EBF" w:rsidRDefault="008738CA" w:rsidP="00E94158">
      <w:pPr>
        <w:pStyle w:val="ac"/>
        <w:numPr>
          <w:ilvl w:val="0"/>
          <w:numId w:val="7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  <w:lang w:val="kk-KZ"/>
        </w:rPr>
        <w:t>Д</w:t>
      </w:r>
      <w:proofErr w:type="spellStart"/>
      <w:r w:rsidR="004E69C9" w:rsidRPr="004D6EBF">
        <w:rPr>
          <w:szCs w:val="28"/>
        </w:rPr>
        <w:t>ейксис</w:t>
      </w:r>
      <w:proofErr w:type="spellEnd"/>
      <w:r w:rsidR="004E69C9" w:rsidRPr="004D6EBF">
        <w:rPr>
          <w:szCs w:val="28"/>
        </w:rPr>
        <w:t xml:space="preserve"> и его виды. </w:t>
      </w:r>
      <w:r w:rsidR="005339DA" w:rsidRPr="004D6EBF">
        <w:rPr>
          <w:szCs w:val="28"/>
        </w:rPr>
        <w:t xml:space="preserve">Личный, временной и пространственный </w:t>
      </w:r>
      <w:proofErr w:type="spellStart"/>
      <w:r w:rsidR="005339DA" w:rsidRPr="004D6EBF">
        <w:rPr>
          <w:szCs w:val="28"/>
        </w:rPr>
        <w:t>дейксис</w:t>
      </w:r>
      <w:proofErr w:type="spellEnd"/>
      <w:r w:rsidR="005339DA" w:rsidRPr="004D6EBF">
        <w:rPr>
          <w:szCs w:val="28"/>
        </w:rPr>
        <w:t xml:space="preserve">. </w:t>
      </w:r>
    </w:p>
    <w:p w:rsidR="00EB2CF7" w:rsidRPr="004D6EBF" w:rsidRDefault="005339DA" w:rsidP="00E94158">
      <w:pPr>
        <w:pStyle w:val="ac"/>
        <w:numPr>
          <w:ilvl w:val="0"/>
          <w:numId w:val="7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Типы выдвижения информации в дискурсе</w:t>
      </w:r>
      <w:r w:rsidR="008738CA" w:rsidRPr="004D6EBF">
        <w:rPr>
          <w:szCs w:val="28"/>
          <w:lang w:val="kk-KZ"/>
        </w:rPr>
        <w:t xml:space="preserve">. </w:t>
      </w:r>
    </w:p>
    <w:p w:rsidR="00EB2CF7" w:rsidRPr="004D6EBF" w:rsidRDefault="00882DFA" w:rsidP="00E94158">
      <w:pPr>
        <w:pStyle w:val="ac"/>
        <w:numPr>
          <w:ilvl w:val="0"/>
          <w:numId w:val="7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 xml:space="preserve">Критический анализ дискурса: цель, задачи и предмет изучения. </w:t>
      </w:r>
    </w:p>
    <w:p w:rsidR="00EB2CF7" w:rsidRPr="004D6EBF" w:rsidRDefault="00882DFA" w:rsidP="00E94158">
      <w:pPr>
        <w:pStyle w:val="ac"/>
        <w:numPr>
          <w:ilvl w:val="0"/>
          <w:numId w:val="7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szCs w:val="28"/>
        </w:rPr>
        <w:t>Содержательная специфика вторичных текстов.</w:t>
      </w:r>
      <w:r w:rsidR="008738CA" w:rsidRPr="004D6EBF">
        <w:rPr>
          <w:szCs w:val="28"/>
          <w:lang w:val="kk-KZ"/>
        </w:rPr>
        <w:t xml:space="preserve"> </w:t>
      </w:r>
    </w:p>
    <w:p w:rsidR="00602D59" w:rsidRPr="004D6EBF" w:rsidRDefault="004E69C9" w:rsidP="00E94158">
      <w:pPr>
        <w:pStyle w:val="ac"/>
        <w:numPr>
          <w:ilvl w:val="0"/>
          <w:numId w:val="7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lang w:val="kk-KZ"/>
        </w:rPr>
      </w:pPr>
      <w:r w:rsidRPr="004D6EBF">
        <w:rPr>
          <w:bCs/>
          <w:kern w:val="36"/>
          <w:szCs w:val="28"/>
        </w:rPr>
        <w:t xml:space="preserve">Применение </w:t>
      </w:r>
      <w:proofErr w:type="gramStart"/>
      <w:r w:rsidRPr="004D6EBF">
        <w:rPr>
          <w:bCs/>
          <w:kern w:val="36"/>
          <w:szCs w:val="28"/>
        </w:rPr>
        <w:t>дискурс-анализа</w:t>
      </w:r>
      <w:proofErr w:type="gramEnd"/>
      <w:r w:rsidRPr="004D6EBF">
        <w:rPr>
          <w:bCs/>
          <w:kern w:val="36"/>
          <w:szCs w:val="28"/>
        </w:rPr>
        <w:t xml:space="preserve"> как метода </w:t>
      </w:r>
      <w:proofErr w:type="spellStart"/>
      <w:r w:rsidRPr="004D6EBF">
        <w:rPr>
          <w:bCs/>
          <w:kern w:val="36"/>
          <w:szCs w:val="28"/>
        </w:rPr>
        <w:t>лингвокогнитивной</w:t>
      </w:r>
      <w:proofErr w:type="spellEnd"/>
      <w:r w:rsidRPr="004D6EBF">
        <w:rPr>
          <w:bCs/>
          <w:kern w:val="36"/>
          <w:szCs w:val="28"/>
        </w:rPr>
        <w:t xml:space="preserve"> интерпретации текста</w:t>
      </w:r>
      <w:r w:rsidR="00862155" w:rsidRPr="004D6EBF">
        <w:rPr>
          <w:bCs/>
          <w:kern w:val="36"/>
          <w:szCs w:val="28"/>
          <w:lang w:val="kk-KZ"/>
        </w:rPr>
        <w:t>.</w:t>
      </w:r>
    </w:p>
    <w:p w:rsidR="00E94158" w:rsidRPr="004D6EBF" w:rsidRDefault="00E94158" w:rsidP="00E94158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E94158" w:rsidRPr="004D6EBF" w:rsidRDefault="00E94158" w:rsidP="00E94158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E94158" w:rsidRPr="004D6EBF" w:rsidRDefault="00E94158" w:rsidP="00E94158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b/>
          <w:bCs/>
          <w:szCs w:val="28"/>
          <w:lang w:val="kk-KZ"/>
        </w:rPr>
      </w:pPr>
      <w:r w:rsidRPr="004D6EBF">
        <w:rPr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</w:t>
      </w:r>
      <w:r w:rsidRPr="004D6EBF">
        <w:rPr>
          <w:szCs w:val="28"/>
          <w:shd w:val="clear" w:color="auto" w:fill="FFFFFF"/>
        </w:rPr>
        <w:t>б</w:t>
      </w:r>
      <w:r w:rsidRPr="004D6EBF">
        <w:rPr>
          <w:szCs w:val="28"/>
          <w:shd w:val="clear" w:color="auto" w:fill="FFFFFF"/>
        </w:rPr>
        <w:t>ращения: 06.10.2018).</w:t>
      </w:r>
    </w:p>
    <w:p w:rsidR="00E94158" w:rsidRPr="004D6EBF" w:rsidRDefault="00E94158" w:rsidP="00E94158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Борботько</w:t>
      </w:r>
      <w:proofErr w:type="spellEnd"/>
      <w:r w:rsidRPr="004D6EBF">
        <w:rPr>
          <w:szCs w:val="28"/>
          <w:shd w:val="clear" w:color="auto" w:fill="FFFFFF"/>
        </w:rPr>
        <w:t xml:space="preserve"> В. Г. Элементы теории дискурса. — Грозный, 1981.- 113с. </w:t>
      </w:r>
    </w:p>
    <w:p w:rsidR="00E94158" w:rsidRPr="004D6EBF" w:rsidRDefault="00E94158" w:rsidP="00E94158">
      <w:pPr>
        <w:pStyle w:val="ac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Васильев, Л. М. Общие проблемы лингвистики: теория и методы: учебное пособие / Л. М. Васильев. — Уфа: РИЦ </w:t>
      </w:r>
      <w:proofErr w:type="spellStart"/>
      <w:r w:rsidRPr="004D6EBF">
        <w:rPr>
          <w:szCs w:val="28"/>
          <w:shd w:val="clear" w:color="auto" w:fill="FFFFFF"/>
        </w:rPr>
        <w:t>БашГУ</w:t>
      </w:r>
      <w:proofErr w:type="spellEnd"/>
      <w:r w:rsidRPr="004D6EBF">
        <w:rPr>
          <w:szCs w:val="28"/>
          <w:shd w:val="clear" w:color="auto" w:fill="FFFFFF"/>
        </w:rPr>
        <w:t xml:space="preserve">, 2012. — 206 с. </w:t>
      </w:r>
    </w:p>
    <w:p w:rsidR="00E94158" w:rsidRPr="004D6EBF" w:rsidRDefault="00E94158" w:rsidP="00E94158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4D6EBF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E94158" w:rsidRPr="004D6EBF" w:rsidRDefault="00E94158" w:rsidP="00E94158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4D6EBF">
        <w:rPr>
          <w:szCs w:val="28"/>
          <w:shd w:val="clear" w:color="auto" w:fill="FFFFFF"/>
        </w:rPr>
        <w:t>.</w:t>
      </w:r>
      <w:proofErr w:type="gramEnd"/>
      <w:r w:rsidRPr="004D6EBF">
        <w:rPr>
          <w:szCs w:val="28"/>
          <w:shd w:val="clear" w:color="auto" w:fill="FFFFFF"/>
        </w:rPr>
        <w:t xml:space="preserve"> </w:t>
      </w:r>
      <w:proofErr w:type="gramStart"/>
      <w:r w:rsidRPr="004D6EBF">
        <w:rPr>
          <w:szCs w:val="28"/>
          <w:shd w:val="clear" w:color="auto" w:fill="FFFFFF"/>
        </w:rPr>
        <w:t>а</w:t>
      </w:r>
      <w:proofErr w:type="gramEnd"/>
      <w:r w:rsidRPr="004D6EBF">
        <w:rPr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E94158" w:rsidRPr="004D6EBF" w:rsidRDefault="00E94158" w:rsidP="00E94158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Попов А. Ю. Основные отличия текста от дискурса // Текст и дискурс. Пробл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t xml:space="preserve">мы экономического дискурса: Сб. науч. ст. — </w:t>
      </w:r>
      <w:proofErr w:type="spellStart"/>
      <w:r w:rsidRPr="004D6EBF">
        <w:rPr>
          <w:szCs w:val="28"/>
          <w:shd w:val="clear" w:color="auto" w:fill="FFFFFF"/>
        </w:rPr>
        <w:t>СПб.</w:t>
      </w:r>
      <w:proofErr w:type="gramStart"/>
      <w:r w:rsidRPr="004D6EBF">
        <w:rPr>
          <w:szCs w:val="28"/>
          <w:shd w:val="clear" w:color="auto" w:fill="FFFFFF"/>
        </w:rPr>
        <w:t>:И</w:t>
      </w:r>
      <w:proofErr w:type="gramEnd"/>
      <w:r w:rsidRPr="004D6EBF">
        <w:rPr>
          <w:szCs w:val="28"/>
          <w:shd w:val="clear" w:color="auto" w:fill="FFFFFF"/>
        </w:rPr>
        <w:t>зд-во</w:t>
      </w:r>
      <w:proofErr w:type="spellEnd"/>
      <w:r w:rsidRPr="004D6EBF">
        <w:rPr>
          <w:szCs w:val="28"/>
          <w:shd w:val="clear" w:color="auto" w:fill="FFFFFF"/>
        </w:rPr>
        <w:t xml:space="preserve"> </w:t>
      </w:r>
      <w:proofErr w:type="spellStart"/>
      <w:r w:rsidRPr="004D6EBF">
        <w:rPr>
          <w:szCs w:val="28"/>
          <w:shd w:val="clear" w:color="auto" w:fill="FFFFFF"/>
        </w:rPr>
        <w:t>СПбГУЭФ</w:t>
      </w:r>
      <w:proofErr w:type="spellEnd"/>
      <w:r w:rsidRPr="004D6EBF">
        <w:rPr>
          <w:szCs w:val="28"/>
          <w:shd w:val="clear" w:color="auto" w:fill="FFFFFF"/>
        </w:rPr>
        <w:t xml:space="preserve">, 2001. </w:t>
      </w:r>
    </w:p>
    <w:p w:rsidR="004E69C9" w:rsidRPr="004D6EBF" w:rsidRDefault="00E94158" w:rsidP="00E94158">
      <w:pPr>
        <w:tabs>
          <w:tab w:val="left" w:pos="0"/>
        </w:tabs>
        <w:spacing w:line="0" w:lineRule="atLeast"/>
        <w:ind w:firstLine="567"/>
        <w:jc w:val="both"/>
        <w:rPr>
          <w:i/>
          <w:iCs/>
          <w:sz w:val="28"/>
          <w:szCs w:val="28"/>
          <w:lang w:val="kk-KZ"/>
        </w:rPr>
      </w:pPr>
      <w:r w:rsidRPr="004D6EBF">
        <w:rPr>
          <w:sz w:val="28"/>
          <w:szCs w:val="28"/>
          <w:shd w:val="clear" w:color="auto" w:fill="FFFFFF"/>
        </w:rPr>
        <w:t>Степанов Ю. С. «Закон» и «антиномия» в гуманитарных науках; От Дека</w:t>
      </w:r>
      <w:r w:rsidRPr="004D6EBF">
        <w:rPr>
          <w:sz w:val="28"/>
          <w:szCs w:val="28"/>
          <w:shd w:val="clear" w:color="auto" w:fill="FFFFFF"/>
        </w:rPr>
        <w:t>р</w:t>
      </w:r>
      <w:r w:rsidRPr="004D6EBF">
        <w:rPr>
          <w:sz w:val="28"/>
          <w:szCs w:val="28"/>
          <w:shd w:val="clear" w:color="auto" w:fill="FFFFFF"/>
        </w:rPr>
        <w:t xml:space="preserve">та до Флоренского и Лосева // А. Ф. Лосев и культура XX века. </w:t>
      </w:r>
      <w:proofErr w:type="spellStart"/>
      <w:r w:rsidRPr="004D6EBF">
        <w:rPr>
          <w:sz w:val="28"/>
          <w:szCs w:val="28"/>
          <w:shd w:val="clear" w:color="auto" w:fill="FFFFFF"/>
        </w:rPr>
        <w:t>Лосевские</w:t>
      </w:r>
      <w:proofErr w:type="spellEnd"/>
      <w:r w:rsidRPr="004D6EBF">
        <w:rPr>
          <w:sz w:val="28"/>
          <w:szCs w:val="28"/>
          <w:shd w:val="clear" w:color="auto" w:fill="FFFFFF"/>
        </w:rPr>
        <w:t xml:space="preserve"> чт</w:t>
      </w:r>
      <w:r w:rsidRPr="004D6EBF">
        <w:rPr>
          <w:sz w:val="28"/>
          <w:szCs w:val="28"/>
          <w:shd w:val="clear" w:color="auto" w:fill="FFFFFF"/>
        </w:rPr>
        <w:t>е</w:t>
      </w:r>
      <w:r w:rsidRPr="004D6EBF">
        <w:rPr>
          <w:sz w:val="28"/>
          <w:szCs w:val="28"/>
          <w:shd w:val="clear" w:color="auto" w:fill="FFFFFF"/>
        </w:rPr>
        <w:t>ния. М., 1991.</w:t>
      </w:r>
      <w:r w:rsidRPr="004D6EBF">
        <w:rPr>
          <w:sz w:val="28"/>
          <w:szCs w:val="28"/>
        </w:rPr>
        <w:br/>
      </w:r>
    </w:p>
    <w:p w:rsidR="00017E70" w:rsidRPr="004D6EBF" w:rsidRDefault="00017E70" w:rsidP="00017E70">
      <w:pPr>
        <w:pStyle w:val="1"/>
        <w:spacing w:before="0"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4D6EBF">
        <w:rPr>
          <w:rFonts w:ascii="Times New Roman" w:hAnsi="Times New Roman"/>
          <w:sz w:val="28"/>
          <w:szCs w:val="28"/>
          <w:lang w:val="kk-KZ"/>
        </w:rPr>
        <w:t>Тема</w:t>
      </w:r>
      <w:r w:rsidRPr="004D6EBF">
        <w:rPr>
          <w:rFonts w:ascii="Times New Roman" w:hAnsi="Times New Roman"/>
          <w:sz w:val="28"/>
          <w:szCs w:val="28"/>
        </w:rPr>
        <w:t xml:space="preserve"> </w:t>
      </w:r>
      <w:r w:rsidRPr="004D6EBF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  <w:lang w:val="kk-KZ"/>
        </w:rPr>
        <w:t>4</w:t>
      </w:r>
      <w:r w:rsidRPr="004D6EBF">
        <w:rPr>
          <w:rFonts w:ascii="Times New Roman" w:hAnsi="Times New Roman"/>
          <w:sz w:val="28"/>
          <w:szCs w:val="28"/>
          <w:lang w:val="kk-KZ"/>
        </w:rPr>
        <w:t>.</w:t>
      </w:r>
      <w:r w:rsidRPr="004D6EBF">
        <w:rPr>
          <w:rFonts w:ascii="Times New Roman" w:hAnsi="Times New Roman"/>
          <w:sz w:val="28"/>
          <w:szCs w:val="28"/>
        </w:rPr>
        <w:t xml:space="preserve"> Контекст дискурса и когнитивные модели</w:t>
      </w:r>
    </w:p>
    <w:p w:rsidR="00017E70" w:rsidRPr="004D6EBF" w:rsidRDefault="00017E70" w:rsidP="00017E70">
      <w:pPr>
        <w:pStyle w:val="2"/>
        <w:spacing w:before="0" w:after="0" w:line="0" w:lineRule="atLeast"/>
        <w:ind w:left="-360" w:firstLine="360"/>
        <w:jc w:val="both"/>
        <w:rPr>
          <w:rFonts w:ascii="Times New Roman" w:hAnsi="Times New Roman"/>
          <w:b w:val="0"/>
          <w:bCs w:val="0"/>
          <w:i w:val="0"/>
          <w:lang w:val="kk-KZ"/>
        </w:rPr>
      </w:pPr>
      <w:r w:rsidRPr="004D6EBF">
        <w:rPr>
          <w:rFonts w:ascii="Times New Roman" w:hAnsi="Times New Roman"/>
          <w:i w:val="0"/>
          <w:lang w:val="kk-KZ"/>
        </w:rPr>
        <w:t xml:space="preserve">Цель: </w:t>
      </w:r>
      <w:r w:rsidRPr="004D6EBF">
        <w:rPr>
          <w:rFonts w:ascii="Times New Roman" w:hAnsi="Times New Roman"/>
          <w:b w:val="0"/>
          <w:i w:val="0"/>
          <w:lang w:val="kk-KZ"/>
        </w:rPr>
        <w:t>рассмотреть</w:t>
      </w:r>
      <w:r w:rsidRPr="004D6EBF">
        <w:rPr>
          <w:rFonts w:ascii="Times New Roman" w:hAnsi="Times New Roman"/>
          <w:i w:val="0"/>
          <w:lang w:val="kk-KZ"/>
        </w:rPr>
        <w:t xml:space="preserve"> </w:t>
      </w:r>
      <w:r w:rsidRPr="004D6EBF">
        <w:rPr>
          <w:rFonts w:ascii="Times New Roman" w:hAnsi="Times New Roman"/>
          <w:b w:val="0"/>
          <w:i w:val="0"/>
        </w:rPr>
        <w:t>в</w:t>
      </w:r>
      <w:r w:rsidRPr="004D6EBF">
        <w:rPr>
          <w:rFonts w:ascii="Times New Roman" w:hAnsi="Times New Roman"/>
          <w:b w:val="0"/>
          <w:bCs w:val="0"/>
          <w:i w:val="0"/>
        </w:rPr>
        <w:t>иды контекста</w:t>
      </w:r>
      <w:r w:rsidRPr="004D6EBF">
        <w:rPr>
          <w:rFonts w:ascii="Times New Roman" w:hAnsi="Times New Roman"/>
          <w:b w:val="0"/>
          <w:i w:val="0"/>
          <w:lang w:val="kk-KZ"/>
        </w:rPr>
        <w:t xml:space="preserve"> и вопросы</w:t>
      </w:r>
      <w:r w:rsidRPr="004D6EBF">
        <w:rPr>
          <w:rFonts w:ascii="Times New Roman" w:hAnsi="Times New Roman"/>
          <w:b w:val="0"/>
          <w:i w:val="0"/>
        </w:rPr>
        <w:t xml:space="preserve"> </w:t>
      </w:r>
      <w:r w:rsidRPr="004D6EBF">
        <w:rPr>
          <w:rFonts w:ascii="Times New Roman" w:hAnsi="Times New Roman"/>
          <w:b w:val="0"/>
          <w:bCs w:val="0"/>
          <w:i w:val="0"/>
        </w:rPr>
        <w:t>когнитивной теории контекста</w:t>
      </w:r>
    </w:p>
    <w:p w:rsidR="00017E70" w:rsidRPr="004D6EBF" w:rsidRDefault="00017E70" w:rsidP="00017E70">
      <w:pPr>
        <w:pStyle w:val="2"/>
        <w:spacing w:before="0" w:after="0" w:line="0" w:lineRule="atLeast"/>
        <w:jc w:val="both"/>
        <w:rPr>
          <w:rFonts w:ascii="Times New Roman" w:hAnsi="Times New Roman"/>
          <w:i w:val="0"/>
          <w:lang w:val="kk-KZ"/>
        </w:rPr>
      </w:pPr>
      <w:r w:rsidRPr="004D6EBF">
        <w:rPr>
          <w:rFonts w:ascii="Times New Roman" w:hAnsi="Times New Roman"/>
          <w:i w:val="0"/>
          <w:lang w:val="kk-KZ"/>
        </w:rPr>
        <w:t>План:</w:t>
      </w:r>
    </w:p>
    <w:p w:rsidR="00017E70" w:rsidRPr="004D6EBF" w:rsidRDefault="00017E70" w:rsidP="00017E70">
      <w:pPr>
        <w:pStyle w:val="2"/>
        <w:numPr>
          <w:ilvl w:val="0"/>
          <w:numId w:val="22"/>
        </w:numPr>
        <w:spacing w:before="0" w:after="0" w:line="0" w:lineRule="atLeast"/>
        <w:ind w:left="0"/>
        <w:jc w:val="both"/>
        <w:rPr>
          <w:rFonts w:ascii="Times New Roman" w:hAnsi="Times New Roman"/>
          <w:b w:val="0"/>
          <w:i w:val="0"/>
        </w:rPr>
      </w:pPr>
      <w:r w:rsidRPr="004D6EBF">
        <w:rPr>
          <w:rFonts w:ascii="Times New Roman" w:hAnsi="Times New Roman"/>
          <w:b w:val="0"/>
          <w:i w:val="0"/>
        </w:rPr>
        <w:t>Типы прагматического контекста</w:t>
      </w:r>
    </w:p>
    <w:p w:rsidR="00017E70" w:rsidRPr="004D6EBF" w:rsidRDefault="00017E70" w:rsidP="00017E70">
      <w:pPr>
        <w:pStyle w:val="ac"/>
        <w:numPr>
          <w:ilvl w:val="0"/>
          <w:numId w:val="22"/>
        </w:numPr>
        <w:tabs>
          <w:tab w:val="left" w:pos="0"/>
        </w:tabs>
        <w:spacing w:line="0" w:lineRule="atLeast"/>
        <w:ind w:left="0"/>
        <w:rPr>
          <w:bCs/>
          <w:szCs w:val="28"/>
          <w:lang w:val="kk-KZ"/>
        </w:rPr>
      </w:pPr>
      <w:r w:rsidRPr="004D6EBF">
        <w:rPr>
          <w:bCs/>
          <w:szCs w:val="28"/>
        </w:rPr>
        <w:t>Речевой контекст или ко-текст</w:t>
      </w:r>
    </w:p>
    <w:p w:rsidR="00017E70" w:rsidRPr="004D6EBF" w:rsidRDefault="00017E70" w:rsidP="00017E70">
      <w:pPr>
        <w:pStyle w:val="ac"/>
        <w:numPr>
          <w:ilvl w:val="0"/>
          <w:numId w:val="22"/>
        </w:numPr>
        <w:tabs>
          <w:tab w:val="left" w:pos="0"/>
        </w:tabs>
        <w:spacing w:line="0" w:lineRule="atLeast"/>
        <w:ind w:left="0"/>
        <w:rPr>
          <w:bCs/>
          <w:szCs w:val="28"/>
          <w:lang w:val="kk-KZ"/>
        </w:rPr>
      </w:pPr>
      <w:r w:rsidRPr="004D6EBF">
        <w:rPr>
          <w:bCs/>
          <w:szCs w:val="28"/>
        </w:rPr>
        <w:t>Экзистенциальный контекст</w:t>
      </w:r>
    </w:p>
    <w:p w:rsidR="00017E70" w:rsidRPr="004D6EBF" w:rsidRDefault="00017E70" w:rsidP="00017E70">
      <w:pPr>
        <w:pStyle w:val="ac"/>
        <w:numPr>
          <w:ilvl w:val="0"/>
          <w:numId w:val="22"/>
        </w:numPr>
        <w:tabs>
          <w:tab w:val="left" w:pos="0"/>
        </w:tabs>
        <w:spacing w:line="0" w:lineRule="atLeast"/>
        <w:ind w:left="0"/>
        <w:rPr>
          <w:bCs/>
          <w:szCs w:val="28"/>
          <w:lang w:val="kk-KZ"/>
        </w:rPr>
      </w:pPr>
      <w:r w:rsidRPr="004D6EBF">
        <w:rPr>
          <w:bCs/>
          <w:szCs w:val="28"/>
        </w:rPr>
        <w:t>Ситуационный контекст </w:t>
      </w:r>
    </w:p>
    <w:p w:rsidR="00017E70" w:rsidRPr="004D6EBF" w:rsidRDefault="00017E70" w:rsidP="00017E70">
      <w:pPr>
        <w:pStyle w:val="ac"/>
        <w:numPr>
          <w:ilvl w:val="0"/>
          <w:numId w:val="22"/>
        </w:numPr>
        <w:tabs>
          <w:tab w:val="left" w:pos="0"/>
        </w:tabs>
        <w:spacing w:line="0" w:lineRule="atLeast"/>
        <w:ind w:left="0"/>
        <w:rPr>
          <w:bCs/>
          <w:szCs w:val="28"/>
          <w:lang w:val="kk-KZ"/>
        </w:rPr>
      </w:pPr>
      <w:proofErr w:type="spellStart"/>
      <w:r w:rsidRPr="004D6EBF">
        <w:rPr>
          <w:bCs/>
          <w:szCs w:val="28"/>
        </w:rPr>
        <w:t>Акциональный</w:t>
      </w:r>
      <w:proofErr w:type="spellEnd"/>
      <w:r w:rsidRPr="004D6EBF">
        <w:rPr>
          <w:bCs/>
          <w:szCs w:val="28"/>
        </w:rPr>
        <w:t xml:space="preserve"> контекст</w:t>
      </w:r>
    </w:p>
    <w:p w:rsidR="00017E70" w:rsidRPr="004D6EBF" w:rsidRDefault="00017E70" w:rsidP="00017E70">
      <w:pPr>
        <w:pStyle w:val="ac"/>
        <w:numPr>
          <w:ilvl w:val="0"/>
          <w:numId w:val="22"/>
        </w:numPr>
        <w:tabs>
          <w:tab w:val="left" w:pos="0"/>
        </w:tabs>
        <w:spacing w:line="0" w:lineRule="atLeast"/>
        <w:ind w:left="0"/>
        <w:rPr>
          <w:iCs/>
          <w:szCs w:val="28"/>
          <w:lang w:val="kk-KZ"/>
        </w:rPr>
      </w:pPr>
      <w:r w:rsidRPr="004D6EBF">
        <w:rPr>
          <w:bCs/>
          <w:szCs w:val="28"/>
        </w:rPr>
        <w:t>Психологический контекст</w:t>
      </w:r>
    </w:p>
    <w:p w:rsidR="00017E70" w:rsidRPr="004D6EBF" w:rsidRDefault="00017E70" w:rsidP="00017E70">
      <w:p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4D6EBF">
        <w:rPr>
          <w:b/>
          <w:sz w:val="28"/>
          <w:szCs w:val="28"/>
        </w:rPr>
        <w:t>Список рекомендуемой литературы</w:t>
      </w:r>
    </w:p>
    <w:p w:rsidR="00017E70" w:rsidRPr="004D6EBF" w:rsidRDefault="00017E70" w:rsidP="00017E70">
      <w:pPr>
        <w:tabs>
          <w:tab w:val="left" w:pos="0"/>
        </w:tabs>
        <w:spacing w:line="0" w:lineRule="atLeast"/>
        <w:jc w:val="both"/>
        <w:rPr>
          <w:bCs/>
          <w:sz w:val="28"/>
          <w:szCs w:val="28"/>
        </w:rPr>
      </w:pPr>
      <w:r w:rsidRPr="004D6EBF">
        <w:rPr>
          <w:b/>
          <w:bCs/>
          <w:sz w:val="28"/>
          <w:szCs w:val="28"/>
        </w:rPr>
        <w:t>Основная:</w:t>
      </w:r>
    </w:p>
    <w:p w:rsidR="00017E70" w:rsidRPr="004D6EBF" w:rsidRDefault="007874F5" w:rsidP="00017E70">
      <w:pPr>
        <w:pStyle w:val="ac"/>
        <w:numPr>
          <w:ilvl w:val="0"/>
          <w:numId w:val="1"/>
        </w:numPr>
        <w:shd w:val="clear" w:color="auto" w:fill="FFFFFF"/>
        <w:tabs>
          <w:tab w:val="left" w:pos="0"/>
        </w:tabs>
        <w:spacing w:line="0" w:lineRule="atLeast"/>
        <w:ind w:left="0" w:firstLine="0"/>
        <w:rPr>
          <w:rStyle w:val="citation"/>
          <w:szCs w:val="28"/>
        </w:rPr>
      </w:pPr>
      <w:hyperlink r:id="rId9" w:tooltip="Ильин, Владимир Иванович" w:history="1">
        <w:r w:rsidR="00017E70" w:rsidRPr="004D6EBF">
          <w:rPr>
            <w:rStyle w:val="af5"/>
            <w:iCs/>
            <w:color w:val="auto"/>
            <w:szCs w:val="28"/>
            <w:u w:val="none"/>
          </w:rPr>
          <w:t>Ильин В. И.</w:t>
        </w:r>
      </w:hyperlink>
      <w:r w:rsidR="00017E70" w:rsidRPr="004D6EBF">
        <w:rPr>
          <w:rStyle w:val="citation"/>
          <w:szCs w:val="28"/>
        </w:rPr>
        <w:t> Потребление как дискурс: учебное пособие. </w:t>
      </w:r>
      <w:proofErr w:type="gramStart"/>
      <w:r w:rsidR="00017E70" w:rsidRPr="004D6EBF">
        <w:rPr>
          <w:rStyle w:val="citation"/>
          <w:szCs w:val="28"/>
        </w:rPr>
        <w:t>-С</w:t>
      </w:r>
      <w:proofErr w:type="gramEnd"/>
      <w:r w:rsidR="00017E70" w:rsidRPr="004D6EBF">
        <w:rPr>
          <w:rStyle w:val="citation"/>
          <w:szCs w:val="28"/>
        </w:rPr>
        <w:t xml:space="preserve">Пб.: </w:t>
      </w:r>
      <w:proofErr w:type="spellStart"/>
      <w:r w:rsidR="00017E70" w:rsidRPr="004D6EBF">
        <w:rPr>
          <w:rStyle w:val="citation"/>
          <w:szCs w:val="28"/>
        </w:rPr>
        <w:t>Интерс</w:t>
      </w:r>
      <w:r w:rsidR="00017E70" w:rsidRPr="004D6EBF">
        <w:rPr>
          <w:rStyle w:val="citation"/>
          <w:szCs w:val="28"/>
        </w:rPr>
        <w:t>о</w:t>
      </w:r>
      <w:r w:rsidR="00017E70" w:rsidRPr="004D6EBF">
        <w:rPr>
          <w:rStyle w:val="citation"/>
          <w:szCs w:val="28"/>
        </w:rPr>
        <w:t>цис</w:t>
      </w:r>
      <w:proofErr w:type="spellEnd"/>
      <w:r w:rsidR="00017E70" w:rsidRPr="004D6EBF">
        <w:rPr>
          <w:rStyle w:val="citation"/>
          <w:szCs w:val="28"/>
        </w:rPr>
        <w:t>, 2008. -446 с. -</w:t>
      </w:r>
      <w:hyperlink r:id="rId10" w:history="1">
        <w:r w:rsidR="00017E70" w:rsidRPr="004D6EBF">
          <w:rPr>
            <w:rStyle w:val="af5"/>
            <w:color w:val="auto"/>
            <w:szCs w:val="28"/>
            <w:u w:val="none"/>
          </w:rPr>
          <w:t>ISBN 978-5-94348-049-2</w:t>
        </w:r>
      </w:hyperlink>
      <w:r w:rsidR="00017E70" w:rsidRPr="004D6EBF">
        <w:rPr>
          <w:rStyle w:val="citation"/>
          <w:szCs w:val="28"/>
        </w:rPr>
        <w:t>.</w:t>
      </w:r>
    </w:p>
    <w:p w:rsidR="00017E70" w:rsidRPr="004D6EBF" w:rsidRDefault="00017E70" w:rsidP="00017E70">
      <w:pPr>
        <w:pStyle w:val="ac"/>
        <w:numPr>
          <w:ilvl w:val="0"/>
          <w:numId w:val="1"/>
        </w:numPr>
        <w:tabs>
          <w:tab w:val="left" w:pos="0"/>
          <w:tab w:val="left" w:pos="8820"/>
        </w:tabs>
        <w:spacing w:line="0" w:lineRule="atLeast"/>
        <w:ind w:left="0"/>
        <w:rPr>
          <w:b/>
          <w:bCs/>
          <w:szCs w:val="28"/>
          <w:lang w:val="kk-KZ"/>
        </w:rPr>
      </w:pPr>
      <w:r w:rsidRPr="004D6EBF">
        <w:rPr>
          <w:szCs w:val="28"/>
          <w:shd w:val="clear" w:color="auto" w:fill="FFFFFF"/>
        </w:rPr>
        <w:t xml:space="preserve">Попова Е. С. Текст и дискурс: дифференциация понятий // Молодой ученый. — </w:t>
      </w:r>
      <w:r w:rsidRPr="004D6EBF">
        <w:rPr>
          <w:szCs w:val="28"/>
          <w:shd w:val="clear" w:color="auto" w:fill="FFFFFF"/>
        </w:rPr>
        <w:lastRenderedPageBreak/>
        <w:t>2014. — №6. — С. 641-643. — URL https://moluch.ru/archive/65/10692/ (дата о</w:t>
      </w:r>
      <w:r w:rsidRPr="004D6EBF">
        <w:rPr>
          <w:szCs w:val="28"/>
          <w:shd w:val="clear" w:color="auto" w:fill="FFFFFF"/>
        </w:rPr>
        <w:t>б</w:t>
      </w:r>
      <w:r w:rsidRPr="004D6EBF">
        <w:rPr>
          <w:szCs w:val="28"/>
          <w:shd w:val="clear" w:color="auto" w:fill="FFFFFF"/>
        </w:rPr>
        <w:t>ращения: 06.10.2018).</w:t>
      </w:r>
    </w:p>
    <w:p w:rsidR="00017E70" w:rsidRPr="004D6EBF" w:rsidRDefault="00017E70" w:rsidP="00017E70">
      <w:pPr>
        <w:pStyle w:val="ac"/>
        <w:numPr>
          <w:ilvl w:val="0"/>
          <w:numId w:val="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>Попов А. Ю. Основные отличия текста от дискурса // Текст и дискурс. Пробл</w:t>
      </w:r>
      <w:r w:rsidRPr="004D6EBF">
        <w:rPr>
          <w:szCs w:val="28"/>
          <w:shd w:val="clear" w:color="auto" w:fill="FFFFFF"/>
        </w:rPr>
        <w:t>е</w:t>
      </w:r>
      <w:r w:rsidRPr="004D6EBF">
        <w:rPr>
          <w:szCs w:val="28"/>
          <w:shd w:val="clear" w:color="auto" w:fill="FFFFFF"/>
        </w:rPr>
        <w:t xml:space="preserve">мы экономического дискурса: Сб. науч. ст. — </w:t>
      </w:r>
      <w:proofErr w:type="spellStart"/>
      <w:r w:rsidRPr="004D6EBF">
        <w:rPr>
          <w:szCs w:val="28"/>
          <w:shd w:val="clear" w:color="auto" w:fill="FFFFFF"/>
        </w:rPr>
        <w:t>СПб.</w:t>
      </w:r>
      <w:proofErr w:type="gramStart"/>
      <w:r w:rsidRPr="004D6EBF">
        <w:rPr>
          <w:szCs w:val="28"/>
          <w:shd w:val="clear" w:color="auto" w:fill="FFFFFF"/>
        </w:rPr>
        <w:t>:И</w:t>
      </w:r>
      <w:proofErr w:type="gramEnd"/>
      <w:r w:rsidRPr="004D6EBF">
        <w:rPr>
          <w:szCs w:val="28"/>
          <w:shd w:val="clear" w:color="auto" w:fill="FFFFFF"/>
        </w:rPr>
        <w:t>зд-во</w:t>
      </w:r>
      <w:proofErr w:type="spellEnd"/>
      <w:r w:rsidRPr="004D6EBF">
        <w:rPr>
          <w:szCs w:val="28"/>
          <w:shd w:val="clear" w:color="auto" w:fill="FFFFFF"/>
        </w:rPr>
        <w:t xml:space="preserve"> </w:t>
      </w:r>
      <w:proofErr w:type="spellStart"/>
      <w:r w:rsidRPr="004D6EBF">
        <w:rPr>
          <w:szCs w:val="28"/>
          <w:shd w:val="clear" w:color="auto" w:fill="FFFFFF"/>
        </w:rPr>
        <w:t>СПбГУЭФ</w:t>
      </w:r>
      <w:proofErr w:type="spellEnd"/>
      <w:r w:rsidRPr="004D6EBF">
        <w:rPr>
          <w:szCs w:val="28"/>
          <w:shd w:val="clear" w:color="auto" w:fill="FFFFFF"/>
        </w:rPr>
        <w:t xml:space="preserve">, 2001. </w:t>
      </w:r>
    </w:p>
    <w:p w:rsidR="00017E70" w:rsidRPr="004D6EBF" w:rsidRDefault="00017E70" w:rsidP="00017E70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4D6EBF">
        <w:rPr>
          <w:b/>
          <w:sz w:val="28"/>
          <w:szCs w:val="28"/>
          <w:lang w:val="kk-KZ"/>
        </w:rPr>
        <w:t>Дополнительная:</w:t>
      </w:r>
    </w:p>
    <w:p w:rsidR="00017E70" w:rsidRPr="004D6EBF" w:rsidRDefault="00017E70" w:rsidP="00017E70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proofErr w:type="spellStart"/>
      <w:r w:rsidRPr="004D6EBF">
        <w:rPr>
          <w:szCs w:val="28"/>
          <w:shd w:val="clear" w:color="auto" w:fill="FFFFFF"/>
        </w:rPr>
        <w:t>Кубрякова</w:t>
      </w:r>
      <w:proofErr w:type="spellEnd"/>
      <w:r w:rsidRPr="004D6EBF">
        <w:rPr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4D6EBF">
        <w:rPr>
          <w:szCs w:val="28"/>
          <w:shd w:val="clear" w:color="auto" w:fill="FFFFFF"/>
        </w:rPr>
        <w:t>.</w:t>
      </w:r>
      <w:proofErr w:type="gramEnd"/>
      <w:r w:rsidRPr="004D6EBF">
        <w:rPr>
          <w:szCs w:val="28"/>
          <w:shd w:val="clear" w:color="auto" w:fill="FFFFFF"/>
        </w:rPr>
        <w:t xml:space="preserve"> </w:t>
      </w:r>
      <w:proofErr w:type="gramStart"/>
      <w:r w:rsidRPr="004D6EBF">
        <w:rPr>
          <w:szCs w:val="28"/>
          <w:shd w:val="clear" w:color="auto" w:fill="FFFFFF"/>
        </w:rPr>
        <w:t>а</w:t>
      </w:r>
      <w:proofErr w:type="gramEnd"/>
      <w:r w:rsidRPr="004D6EBF">
        <w:rPr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017E70" w:rsidRPr="004D6EBF" w:rsidRDefault="00017E70" w:rsidP="00017E70">
      <w:pPr>
        <w:pStyle w:val="ac"/>
        <w:numPr>
          <w:ilvl w:val="0"/>
          <w:numId w:val="21"/>
        </w:numPr>
        <w:tabs>
          <w:tab w:val="left" w:pos="0"/>
          <w:tab w:val="left" w:pos="8820"/>
        </w:tabs>
        <w:spacing w:line="0" w:lineRule="atLeast"/>
        <w:ind w:left="0"/>
        <w:rPr>
          <w:szCs w:val="28"/>
          <w:shd w:val="clear" w:color="auto" w:fill="FFFFFF"/>
          <w:lang w:val="kk-KZ"/>
        </w:rPr>
      </w:pPr>
      <w:r w:rsidRPr="004D6EBF">
        <w:rPr>
          <w:szCs w:val="28"/>
          <w:shd w:val="clear" w:color="auto" w:fill="FFFFFF"/>
        </w:rPr>
        <w:t xml:space="preserve">Васильев, Л. М. Общие проблемы лингвистики: теория и методы: учебное пособие / Л. М. Васильев. — Уфа: РИЦ </w:t>
      </w:r>
      <w:proofErr w:type="spellStart"/>
      <w:r w:rsidRPr="004D6EBF">
        <w:rPr>
          <w:szCs w:val="28"/>
          <w:shd w:val="clear" w:color="auto" w:fill="FFFFFF"/>
        </w:rPr>
        <w:t>БашГУ</w:t>
      </w:r>
      <w:proofErr w:type="spellEnd"/>
      <w:r w:rsidRPr="004D6EBF">
        <w:rPr>
          <w:szCs w:val="28"/>
          <w:shd w:val="clear" w:color="auto" w:fill="FFFFFF"/>
        </w:rPr>
        <w:t xml:space="preserve">, 2012. — 206 с. </w:t>
      </w:r>
    </w:p>
    <w:p w:rsidR="00017E70" w:rsidRDefault="00017E70" w:rsidP="00017E70">
      <w:pPr>
        <w:pStyle w:val="1"/>
        <w:shd w:val="clear" w:color="auto" w:fill="FFFFFF"/>
        <w:spacing w:before="0" w:after="0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017E70" w:rsidRPr="00FA2D4B" w:rsidRDefault="00017E70" w:rsidP="00017E70">
      <w:pPr>
        <w:pStyle w:val="1"/>
        <w:shd w:val="clear" w:color="auto" w:fill="FFFFFF"/>
        <w:spacing w:before="0" w:after="0"/>
        <w:rPr>
          <w:rFonts w:ascii="Times New Roman" w:hAnsi="Times New Roman"/>
          <w:sz w:val="28"/>
          <w:szCs w:val="28"/>
          <w:lang w:val="kk-KZ"/>
        </w:rPr>
      </w:pPr>
      <w:r w:rsidRPr="00FA2D4B">
        <w:rPr>
          <w:rFonts w:ascii="Times New Roman" w:hAnsi="Times New Roman"/>
          <w:sz w:val="28"/>
          <w:szCs w:val="28"/>
          <w:lang w:val="kk-KZ"/>
        </w:rPr>
        <w:t>Тема 15.</w:t>
      </w:r>
      <w:r w:rsidRPr="00FA2D4B">
        <w:rPr>
          <w:rFonts w:ascii="Times New Roman" w:hAnsi="Times New Roman"/>
          <w:sz w:val="28"/>
          <w:szCs w:val="28"/>
        </w:rPr>
        <w:t xml:space="preserve"> Дискурсивный анализ</w:t>
      </w:r>
      <w:r w:rsidRPr="00FA2D4B">
        <w:rPr>
          <w:rFonts w:ascii="Times New Roman" w:hAnsi="Times New Roman"/>
          <w:sz w:val="28"/>
          <w:szCs w:val="28"/>
          <w:lang w:val="kk-KZ"/>
        </w:rPr>
        <w:t xml:space="preserve"> в лингвистике</w:t>
      </w:r>
    </w:p>
    <w:p w:rsidR="00017E70" w:rsidRPr="00FA2D4B" w:rsidRDefault="00017E70" w:rsidP="00017E70">
      <w:pPr>
        <w:pStyle w:val="1"/>
        <w:shd w:val="clear" w:color="auto" w:fill="FDFEFF"/>
        <w:spacing w:before="0"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FA2D4B">
        <w:rPr>
          <w:rFonts w:ascii="Times New Roman" w:hAnsi="Times New Roman"/>
          <w:sz w:val="28"/>
          <w:szCs w:val="28"/>
          <w:lang w:val="kk-KZ"/>
        </w:rPr>
        <w:t xml:space="preserve">Цель: </w:t>
      </w:r>
      <w:r w:rsidR="00FA2D4B" w:rsidRPr="00FA2D4B">
        <w:rPr>
          <w:rFonts w:ascii="Times New Roman" w:hAnsi="Times New Roman"/>
          <w:b w:val="0"/>
          <w:sz w:val="28"/>
          <w:szCs w:val="28"/>
          <w:lang w:val="kk-KZ"/>
        </w:rPr>
        <w:t xml:space="preserve">ознакомить </w:t>
      </w:r>
      <w:r w:rsidR="00FA2D4B" w:rsidRPr="00FA2D4B">
        <w:rPr>
          <w:rFonts w:ascii="Times New Roman" w:hAnsi="Times New Roman"/>
          <w:b w:val="0"/>
          <w:sz w:val="28"/>
          <w:szCs w:val="28"/>
        </w:rPr>
        <w:t xml:space="preserve">с теорией </w:t>
      </w:r>
      <w:r w:rsidR="00FA2D4B" w:rsidRPr="00FA2D4B">
        <w:rPr>
          <w:rFonts w:ascii="Times New Roman" w:hAnsi="Times New Roman"/>
          <w:b w:val="0"/>
          <w:sz w:val="28"/>
          <w:szCs w:val="28"/>
          <w:lang w:val="kk-KZ"/>
        </w:rPr>
        <w:t xml:space="preserve">и практикой </w:t>
      </w:r>
      <w:r w:rsidR="00FA2D4B" w:rsidRPr="00FA2D4B">
        <w:rPr>
          <w:rFonts w:ascii="Times New Roman" w:hAnsi="Times New Roman"/>
          <w:b w:val="0"/>
          <w:sz w:val="28"/>
          <w:szCs w:val="28"/>
        </w:rPr>
        <w:t>лингвистического дискурсивного ан</w:t>
      </w:r>
      <w:r w:rsidR="00FA2D4B" w:rsidRPr="00FA2D4B">
        <w:rPr>
          <w:rFonts w:ascii="Times New Roman" w:hAnsi="Times New Roman"/>
          <w:b w:val="0"/>
          <w:sz w:val="28"/>
          <w:szCs w:val="28"/>
        </w:rPr>
        <w:t>а</w:t>
      </w:r>
      <w:r w:rsidR="00FA2D4B" w:rsidRPr="00FA2D4B">
        <w:rPr>
          <w:rFonts w:ascii="Times New Roman" w:hAnsi="Times New Roman"/>
          <w:b w:val="0"/>
          <w:sz w:val="28"/>
          <w:szCs w:val="28"/>
        </w:rPr>
        <w:t>лиза</w:t>
      </w:r>
    </w:p>
    <w:p w:rsidR="00017E70" w:rsidRPr="00FA2D4B" w:rsidRDefault="00017E70" w:rsidP="00017E70">
      <w:pPr>
        <w:pStyle w:val="1"/>
        <w:shd w:val="clear" w:color="auto" w:fill="FDFEFF"/>
        <w:spacing w:before="0" w:after="0" w:line="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FA2D4B">
        <w:rPr>
          <w:rFonts w:ascii="Times New Roman" w:hAnsi="Times New Roman"/>
          <w:sz w:val="28"/>
          <w:szCs w:val="28"/>
          <w:lang w:val="kk-KZ"/>
        </w:rPr>
        <w:t>План: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Дискурсивный анализ - метод анализа текста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контекст, объекты, обстоятельства, времена, поступки и т.п.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П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онятие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«дискурсивные практики»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Ф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ункционировани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е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высказывания,  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связ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 xml:space="preserve">и 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с другими высказываниями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,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концепт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Т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ермин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ы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, места в смысловом поле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К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лассификаци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я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групп высказываний (дискурсов) внутри одного текста и их описание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И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сследование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взаимоотношений между группами внутри одного текста и их 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связ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и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с дискурсами в других исторических источниках</w:t>
      </w:r>
    </w:p>
    <w:p w:rsidR="00017E70" w:rsidRPr="00FA2D4B" w:rsidRDefault="00017E70" w:rsidP="00017E70">
      <w:pPr>
        <w:pStyle w:val="1"/>
        <w:keepNext w:val="0"/>
        <w:numPr>
          <w:ilvl w:val="0"/>
          <w:numId w:val="34"/>
        </w:numPr>
        <w:shd w:val="clear" w:color="auto" w:fill="FFFFFF"/>
        <w:spacing w:before="0" w:after="0"/>
        <w:ind w:left="0" w:firstLine="0"/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И</w:t>
      </w:r>
      <w:proofErr w:type="spellStart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нтерпретаци</w:t>
      </w:r>
      <w:proofErr w:type="spellEnd"/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я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взаимосвязей различных значений дискурса и конкретных символов в текстах,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 xml:space="preserve"> и 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их эволюции в течение определенного исторического п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е</w:t>
      </w:r>
      <w:r w:rsidRPr="00FA2D4B">
        <w:rPr>
          <w:rFonts w:ascii="Times New Roman" w:hAnsi="Times New Roman"/>
          <w:b w:val="0"/>
          <w:sz w:val="28"/>
          <w:szCs w:val="28"/>
          <w:shd w:val="clear" w:color="auto" w:fill="FFFFFF"/>
        </w:rPr>
        <w:t>риода.</w:t>
      </w:r>
    </w:p>
    <w:p w:rsidR="00017E70" w:rsidRPr="00FA2D4B" w:rsidRDefault="00017E70" w:rsidP="00017E70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FA2D4B">
        <w:rPr>
          <w:b/>
          <w:sz w:val="28"/>
          <w:szCs w:val="28"/>
          <w:lang w:val="kk-KZ"/>
        </w:rPr>
        <w:t>Список рекомендуемой литературы</w:t>
      </w:r>
    </w:p>
    <w:p w:rsidR="00017E70" w:rsidRPr="00691EE8" w:rsidRDefault="00017E70" w:rsidP="00017E70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FA2D4B">
        <w:rPr>
          <w:b/>
          <w:sz w:val="28"/>
          <w:szCs w:val="28"/>
          <w:lang w:val="kk-KZ"/>
        </w:rPr>
        <w:t>Основная:</w:t>
      </w:r>
    </w:p>
    <w:p w:rsidR="00017E70" w:rsidRPr="00FA2D4B" w:rsidRDefault="00017E70" w:rsidP="00017E70">
      <w:pPr>
        <w:pStyle w:val="ac"/>
        <w:widowControl/>
        <w:numPr>
          <w:ilvl w:val="0"/>
          <w:numId w:val="32"/>
        </w:numPr>
        <w:shd w:val="clear" w:color="auto" w:fill="FFFFFF"/>
        <w:spacing w:line="240" w:lineRule="auto"/>
        <w:contextualSpacing/>
        <w:rPr>
          <w:szCs w:val="28"/>
        </w:rPr>
      </w:pPr>
      <w:r w:rsidRPr="00FA2D4B">
        <w:rPr>
          <w:szCs w:val="28"/>
        </w:rPr>
        <w:t>Демьянков В. 3. Словарь англо-русских терминов по прикладной лингв</w:t>
      </w:r>
      <w:r w:rsidRPr="00FA2D4B">
        <w:rPr>
          <w:szCs w:val="28"/>
        </w:rPr>
        <w:t>и</w:t>
      </w:r>
      <w:r w:rsidRPr="00FA2D4B">
        <w:rPr>
          <w:szCs w:val="28"/>
        </w:rPr>
        <w:t xml:space="preserve">стике и автоматической переработке текста. М., 1982. </w:t>
      </w:r>
      <w:proofErr w:type="spellStart"/>
      <w:r w:rsidRPr="00FA2D4B">
        <w:rPr>
          <w:szCs w:val="28"/>
        </w:rPr>
        <w:t>Вып</w:t>
      </w:r>
      <w:proofErr w:type="spellEnd"/>
      <w:r w:rsidRPr="00FA2D4B">
        <w:rPr>
          <w:szCs w:val="28"/>
        </w:rPr>
        <w:t>. 2;</w:t>
      </w:r>
    </w:p>
    <w:p w:rsidR="00017E70" w:rsidRPr="00FA2D4B" w:rsidRDefault="00017E70" w:rsidP="00017E70">
      <w:pPr>
        <w:pStyle w:val="ac"/>
        <w:widowControl/>
        <w:numPr>
          <w:ilvl w:val="0"/>
          <w:numId w:val="32"/>
        </w:numPr>
        <w:shd w:val="clear" w:color="auto" w:fill="FFFFFF"/>
        <w:spacing w:line="240" w:lineRule="auto"/>
        <w:contextualSpacing/>
        <w:rPr>
          <w:szCs w:val="28"/>
          <w:lang w:val="kk-KZ"/>
        </w:rPr>
      </w:pPr>
      <w:r w:rsidRPr="00FA2D4B">
        <w:rPr>
          <w:szCs w:val="28"/>
        </w:rPr>
        <w:t>Ильин М. В. Политический дискурс как предмет анализа // Политическая наука. Политический дискурс. М., 2002, № 3. С. 7-19;</w:t>
      </w:r>
    </w:p>
    <w:p w:rsidR="00017E70" w:rsidRPr="00691EE8" w:rsidRDefault="00017E70" w:rsidP="00017E70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FA2D4B">
        <w:rPr>
          <w:b/>
          <w:sz w:val="28"/>
          <w:szCs w:val="28"/>
          <w:lang w:val="kk-KZ"/>
        </w:rPr>
        <w:t>Дополнительная:</w:t>
      </w:r>
    </w:p>
    <w:p w:rsidR="00017E70" w:rsidRPr="00FA2D4B" w:rsidRDefault="00017E70" w:rsidP="00017E70">
      <w:pPr>
        <w:pStyle w:val="ac"/>
        <w:widowControl/>
        <w:numPr>
          <w:ilvl w:val="0"/>
          <w:numId w:val="33"/>
        </w:numPr>
        <w:shd w:val="clear" w:color="auto" w:fill="FFFFFF"/>
        <w:spacing w:line="240" w:lineRule="auto"/>
        <w:contextualSpacing/>
        <w:rPr>
          <w:szCs w:val="28"/>
        </w:rPr>
      </w:pPr>
      <w:r w:rsidRPr="00FA2D4B">
        <w:rPr>
          <w:szCs w:val="28"/>
        </w:rPr>
        <w:t xml:space="preserve">Квадратура смысла: Французская школа анализа дискурса / сост. П. </w:t>
      </w:r>
      <w:proofErr w:type="spellStart"/>
      <w:r w:rsidRPr="00FA2D4B">
        <w:rPr>
          <w:szCs w:val="28"/>
        </w:rPr>
        <w:t>С</w:t>
      </w:r>
      <w:r w:rsidRPr="00FA2D4B">
        <w:rPr>
          <w:szCs w:val="28"/>
        </w:rPr>
        <w:t>е</w:t>
      </w:r>
      <w:r w:rsidRPr="00FA2D4B">
        <w:rPr>
          <w:szCs w:val="28"/>
        </w:rPr>
        <w:t>рио</w:t>
      </w:r>
      <w:proofErr w:type="spellEnd"/>
      <w:r w:rsidRPr="00FA2D4B">
        <w:rPr>
          <w:szCs w:val="28"/>
        </w:rPr>
        <w:t>. М., 1999;</w:t>
      </w:r>
    </w:p>
    <w:p w:rsidR="00017E70" w:rsidRPr="00FA2D4B" w:rsidRDefault="00017E70" w:rsidP="00017E70">
      <w:pPr>
        <w:pStyle w:val="ac"/>
        <w:widowControl/>
        <w:numPr>
          <w:ilvl w:val="0"/>
          <w:numId w:val="33"/>
        </w:numPr>
        <w:shd w:val="clear" w:color="auto" w:fill="FFFFFF"/>
        <w:spacing w:line="240" w:lineRule="auto"/>
        <w:contextualSpacing/>
        <w:rPr>
          <w:szCs w:val="28"/>
        </w:rPr>
      </w:pPr>
      <w:r w:rsidRPr="00FA2D4B">
        <w:rPr>
          <w:szCs w:val="28"/>
        </w:rPr>
        <w:t>Фуко М. Археология знаний. М., 2000.</w:t>
      </w:r>
    </w:p>
    <w:p w:rsidR="00B13507" w:rsidRPr="004D6EBF" w:rsidRDefault="00B13507" w:rsidP="00E94158">
      <w:pPr>
        <w:tabs>
          <w:tab w:val="left" w:pos="0"/>
        </w:tabs>
        <w:spacing w:line="0" w:lineRule="atLeast"/>
        <w:ind w:firstLine="567"/>
        <w:jc w:val="both"/>
        <w:rPr>
          <w:sz w:val="28"/>
          <w:szCs w:val="28"/>
          <w:lang w:val="kk-KZ"/>
        </w:rPr>
      </w:pPr>
    </w:p>
    <w:p w:rsidR="00B13507" w:rsidRPr="004D6EBF" w:rsidRDefault="00B13507" w:rsidP="00E94158">
      <w:pPr>
        <w:spacing w:line="0" w:lineRule="atLeast"/>
        <w:jc w:val="both"/>
        <w:rPr>
          <w:sz w:val="28"/>
          <w:szCs w:val="28"/>
        </w:rPr>
      </w:pPr>
    </w:p>
    <w:p w:rsidR="00B13507" w:rsidRPr="004D6EBF" w:rsidRDefault="00B13507" w:rsidP="00E94158">
      <w:pPr>
        <w:spacing w:line="0" w:lineRule="atLeast"/>
        <w:jc w:val="both"/>
        <w:rPr>
          <w:sz w:val="28"/>
          <w:szCs w:val="28"/>
        </w:rPr>
      </w:pPr>
    </w:p>
    <w:p w:rsidR="00B13507" w:rsidRPr="004D6EBF" w:rsidRDefault="00B13507" w:rsidP="00E94158">
      <w:pPr>
        <w:spacing w:line="0" w:lineRule="atLeast"/>
        <w:jc w:val="both"/>
        <w:rPr>
          <w:sz w:val="28"/>
          <w:szCs w:val="28"/>
        </w:rPr>
      </w:pPr>
    </w:p>
    <w:p w:rsidR="00233B4A" w:rsidRPr="004D6EBF" w:rsidRDefault="00233B4A" w:rsidP="00E94158">
      <w:pPr>
        <w:pStyle w:val="aa"/>
        <w:spacing w:line="0" w:lineRule="atLeast"/>
        <w:ind w:firstLine="0"/>
        <w:rPr>
          <w:szCs w:val="28"/>
          <w:lang w:val="kk-KZ"/>
        </w:rPr>
      </w:pPr>
    </w:p>
    <w:sectPr w:rsidR="00233B4A" w:rsidRPr="004D6EBF" w:rsidSect="00781635">
      <w:footerReference w:type="even" r:id="rId11"/>
      <w:pgSz w:w="11906" w:h="16838"/>
      <w:pgMar w:top="85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F5" w:rsidRDefault="007874F5">
      <w:r>
        <w:separator/>
      </w:r>
    </w:p>
  </w:endnote>
  <w:endnote w:type="continuationSeparator" w:id="0">
    <w:p w:rsidR="007874F5" w:rsidRDefault="0078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158" w:rsidRDefault="00E94158" w:rsidP="000D07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4158" w:rsidRDefault="00E941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F5" w:rsidRDefault="007874F5">
      <w:r>
        <w:separator/>
      </w:r>
    </w:p>
  </w:footnote>
  <w:footnote w:type="continuationSeparator" w:id="0">
    <w:p w:rsidR="007874F5" w:rsidRDefault="00787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C74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0A6"/>
    <w:multiLevelType w:val="hybridMultilevel"/>
    <w:tmpl w:val="6CC8D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A02FC"/>
    <w:multiLevelType w:val="hybridMultilevel"/>
    <w:tmpl w:val="457AB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E35DB"/>
    <w:multiLevelType w:val="multilevel"/>
    <w:tmpl w:val="AAF0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886717"/>
    <w:multiLevelType w:val="hybridMultilevel"/>
    <w:tmpl w:val="3A44CE7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17944B0F"/>
    <w:multiLevelType w:val="hybridMultilevel"/>
    <w:tmpl w:val="71FAF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33B55"/>
    <w:multiLevelType w:val="hybridMultilevel"/>
    <w:tmpl w:val="E13C73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9A3F31"/>
    <w:multiLevelType w:val="hybridMultilevel"/>
    <w:tmpl w:val="F412F9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F60598D"/>
    <w:multiLevelType w:val="hybridMultilevel"/>
    <w:tmpl w:val="5B0C31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707685"/>
    <w:multiLevelType w:val="hybridMultilevel"/>
    <w:tmpl w:val="59C8E406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2638657F"/>
    <w:multiLevelType w:val="hybridMultilevel"/>
    <w:tmpl w:val="0B54F1A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26AF461F"/>
    <w:multiLevelType w:val="hybridMultilevel"/>
    <w:tmpl w:val="C9623B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C903A1"/>
    <w:multiLevelType w:val="hybridMultilevel"/>
    <w:tmpl w:val="B05C6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C3846"/>
    <w:multiLevelType w:val="hybridMultilevel"/>
    <w:tmpl w:val="3BEE7696"/>
    <w:lvl w:ilvl="0" w:tplc="09CC31DC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D3078"/>
    <w:multiLevelType w:val="hybridMultilevel"/>
    <w:tmpl w:val="3A66D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F5E8E"/>
    <w:multiLevelType w:val="multilevel"/>
    <w:tmpl w:val="8F2AA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5E2DEE"/>
    <w:multiLevelType w:val="hybridMultilevel"/>
    <w:tmpl w:val="5C603DD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3CE61372"/>
    <w:multiLevelType w:val="hybridMultilevel"/>
    <w:tmpl w:val="6812F6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D74588B"/>
    <w:multiLevelType w:val="hybridMultilevel"/>
    <w:tmpl w:val="08A04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92D2E"/>
    <w:multiLevelType w:val="hybridMultilevel"/>
    <w:tmpl w:val="E836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70C74"/>
    <w:multiLevelType w:val="hybridMultilevel"/>
    <w:tmpl w:val="BDB68B2C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47EC5FCB"/>
    <w:multiLevelType w:val="multilevel"/>
    <w:tmpl w:val="5126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16334B"/>
    <w:multiLevelType w:val="hybridMultilevel"/>
    <w:tmpl w:val="28F4940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753A9A"/>
    <w:multiLevelType w:val="multilevel"/>
    <w:tmpl w:val="EAD2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E666C3"/>
    <w:multiLevelType w:val="hybridMultilevel"/>
    <w:tmpl w:val="2AF66B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3A60BA"/>
    <w:multiLevelType w:val="hybridMultilevel"/>
    <w:tmpl w:val="7E5065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9875409"/>
    <w:multiLevelType w:val="hybridMultilevel"/>
    <w:tmpl w:val="D19E1994"/>
    <w:lvl w:ilvl="0" w:tplc="BB6004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91AFF"/>
    <w:multiLevelType w:val="hybridMultilevel"/>
    <w:tmpl w:val="B67E93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9E90491"/>
    <w:multiLevelType w:val="hybridMultilevel"/>
    <w:tmpl w:val="AB42A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631CC9"/>
    <w:multiLevelType w:val="hybridMultilevel"/>
    <w:tmpl w:val="DEE8F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60B53"/>
    <w:multiLevelType w:val="hybridMultilevel"/>
    <w:tmpl w:val="7034D5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1">
    <w:nsid w:val="630576F8"/>
    <w:multiLevelType w:val="hybridMultilevel"/>
    <w:tmpl w:val="AD26FD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F376380"/>
    <w:multiLevelType w:val="hybridMultilevel"/>
    <w:tmpl w:val="EFCC0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CD0AC9"/>
    <w:multiLevelType w:val="hybridMultilevel"/>
    <w:tmpl w:val="D98ED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57D09"/>
    <w:multiLevelType w:val="hybridMultilevel"/>
    <w:tmpl w:val="CE7626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57F557E"/>
    <w:multiLevelType w:val="multilevel"/>
    <w:tmpl w:val="F372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D95293"/>
    <w:multiLevelType w:val="hybridMultilevel"/>
    <w:tmpl w:val="50F09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86511"/>
    <w:multiLevelType w:val="hybridMultilevel"/>
    <w:tmpl w:val="970C1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D3433"/>
    <w:multiLevelType w:val="hybridMultilevel"/>
    <w:tmpl w:val="95E281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1"/>
  </w:num>
  <w:num w:numId="3">
    <w:abstractNumId w:val="34"/>
  </w:num>
  <w:num w:numId="4">
    <w:abstractNumId w:val="38"/>
  </w:num>
  <w:num w:numId="5">
    <w:abstractNumId w:val="17"/>
  </w:num>
  <w:num w:numId="6">
    <w:abstractNumId w:val="7"/>
  </w:num>
  <w:num w:numId="7">
    <w:abstractNumId w:val="27"/>
  </w:num>
  <w:num w:numId="8">
    <w:abstractNumId w:val="36"/>
  </w:num>
  <w:num w:numId="9">
    <w:abstractNumId w:val="15"/>
  </w:num>
  <w:num w:numId="10">
    <w:abstractNumId w:val="1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0"/>
  </w:num>
  <w:num w:numId="16">
    <w:abstractNumId w:val="4"/>
  </w:num>
  <w:num w:numId="17">
    <w:abstractNumId w:val="32"/>
  </w:num>
  <w:num w:numId="18">
    <w:abstractNumId w:val="28"/>
  </w:num>
  <w:num w:numId="19">
    <w:abstractNumId w:val="37"/>
  </w:num>
  <w:num w:numId="20">
    <w:abstractNumId w:val="29"/>
  </w:num>
  <w:num w:numId="21">
    <w:abstractNumId w:val="2"/>
  </w:num>
  <w:num w:numId="22">
    <w:abstractNumId w:val="5"/>
  </w:num>
  <w:num w:numId="23">
    <w:abstractNumId w:val="9"/>
  </w:num>
  <w:num w:numId="24">
    <w:abstractNumId w:val="19"/>
  </w:num>
  <w:num w:numId="25">
    <w:abstractNumId w:val="12"/>
  </w:num>
  <w:num w:numId="26">
    <w:abstractNumId w:val="16"/>
  </w:num>
  <w:num w:numId="27">
    <w:abstractNumId w:val="21"/>
  </w:num>
  <w:num w:numId="28">
    <w:abstractNumId w:val="18"/>
  </w:num>
  <w:num w:numId="29">
    <w:abstractNumId w:val="25"/>
  </w:num>
  <w:num w:numId="30">
    <w:abstractNumId w:val="8"/>
  </w:num>
  <w:num w:numId="31">
    <w:abstractNumId w:val="11"/>
  </w:num>
  <w:num w:numId="32">
    <w:abstractNumId w:val="14"/>
  </w:num>
  <w:num w:numId="33">
    <w:abstractNumId w:val="33"/>
  </w:num>
  <w:num w:numId="34">
    <w:abstractNumId w:val="24"/>
  </w:num>
  <w:num w:numId="35">
    <w:abstractNumId w:val="35"/>
  </w:num>
  <w:num w:numId="36">
    <w:abstractNumId w:val="3"/>
  </w:num>
  <w:num w:numId="37">
    <w:abstractNumId w:val="13"/>
  </w:num>
  <w:num w:numId="38">
    <w:abstractNumId w:val="26"/>
  </w:num>
  <w:num w:numId="39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A89"/>
    <w:rsid w:val="0000147D"/>
    <w:rsid w:val="00006A89"/>
    <w:rsid w:val="000178F1"/>
    <w:rsid w:val="00017E70"/>
    <w:rsid w:val="00022B29"/>
    <w:rsid w:val="000234A1"/>
    <w:rsid w:val="00025783"/>
    <w:rsid w:val="000308E7"/>
    <w:rsid w:val="00035986"/>
    <w:rsid w:val="00035D54"/>
    <w:rsid w:val="00052BAE"/>
    <w:rsid w:val="000671E5"/>
    <w:rsid w:val="0008795F"/>
    <w:rsid w:val="00092A8A"/>
    <w:rsid w:val="000953FA"/>
    <w:rsid w:val="000A4AEE"/>
    <w:rsid w:val="000B0043"/>
    <w:rsid w:val="000B0B86"/>
    <w:rsid w:val="000C2700"/>
    <w:rsid w:val="000C4DA1"/>
    <w:rsid w:val="000D073F"/>
    <w:rsid w:val="000D1F5F"/>
    <w:rsid w:val="000D30A6"/>
    <w:rsid w:val="000D619D"/>
    <w:rsid w:val="000E3832"/>
    <w:rsid w:val="000E45E9"/>
    <w:rsid w:val="000E6602"/>
    <w:rsid w:val="00106A7A"/>
    <w:rsid w:val="00112D14"/>
    <w:rsid w:val="001149DE"/>
    <w:rsid w:val="00115555"/>
    <w:rsid w:val="00117257"/>
    <w:rsid w:val="00131555"/>
    <w:rsid w:val="00131780"/>
    <w:rsid w:val="001330F6"/>
    <w:rsid w:val="0013420C"/>
    <w:rsid w:val="001364F5"/>
    <w:rsid w:val="00141EFE"/>
    <w:rsid w:val="001461F0"/>
    <w:rsid w:val="00154BB5"/>
    <w:rsid w:val="0016070A"/>
    <w:rsid w:val="00177E8D"/>
    <w:rsid w:val="00183B47"/>
    <w:rsid w:val="00185DB3"/>
    <w:rsid w:val="001863AB"/>
    <w:rsid w:val="001868B6"/>
    <w:rsid w:val="001925FB"/>
    <w:rsid w:val="001936F0"/>
    <w:rsid w:val="00195DDE"/>
    <w:rsid w:val="001969A5"/>
    <w:rsid w:val="001C3305"/>
    <w:rsid w:val="001E00AC"/>
    <w:rsid w:val="001E0AAF"/>
    <w:rsid w:val="001E21D0"/>
    <w:rsid w:val="001E23FA"/>
    <w:rsid w:val="001E4D33"/>
    <w:rsid w:val="001F0872"/>
    <w:rsid w:val="001F0DCE"/>
    <w:rsid w:val="00200B46"/>
    <w:rsid w:val="002027E7"/>
    <w:rsid w:val="00206915"/>
    <w:rsid w:val="00223861"/>
    <w:rsid w:val="00233B4A"/>
    <w:rsid w:val="00235986"/>
    <w:rsid w:val="002443E2"/>
    <w:rsid w:val="00267CC8"/>
    <w:rsid w:val="00271687"/>
    <w:rsid w:val="00274FB2"/>
    <w:rsid w:val="00275096"/>
    <w:rsid w:val="00277907"/>
    <w:rsid w:val="00277F75"/>
    <w:rsid w:val="0028291A"/>
    <w:rsid w:val="002852B9"/>
    <w:rsid w:val="00285959"/>
    <w:rsid w:val="002A5A27"/>
    <w:rsid w:val="002B2148"/>
    <w:rsid w:val="002C214C"/>
    <w:rsid w:val="002C2652"/>
    <w:rsid w:val="002D1C26"/>
    <w:rsid w:val="002E27AD"/>
    <w:rsid w:val="002F2010"/>
    <w:rsid w:val="00305728"/>
    <w:rsid w:val="003204E8"/>
    <w:rsid w:val="003304B7"/>
    <w:rsid w:val="00330C61"/>
    <w:rsid w:val="00334D6E"/>
    <w:rsid w:val="00337140"/>
    <w:rsid w:val="00342ED6"/>
    <w:rsid w:val="0035501B"/>
    <w:rsid w:val="00356FC8"/>
    <w:rsid w:val="0035715E"/>
    <w:rsid w:val="0036154F"/>
    <w:rsid w:val="00361723"/>
    <w:rsid w:val="00367194"/>
    <w:rsid w:val="00370231"/>
    <w:rsid w:val="00373C3A"/>
    <w:rsid w:val="00380C58"/>
    <w:rsid w:val="0038398C"/>
    <w:rsid w:val="00391101"/>
    <w:rsid w:val="00393EEE"/>
    <w:rsid w:val="003B2148"/>
    <w:rsid w:val="003B7704"/>
    <w:rsid w:val="003B78BF"/>
    <w:rsid w:val="003C3ACD"/>
    <w:rsid w:val="003C4250"/>
    <w:rsid w:val="003C632D"/>
    <w:rsid w:val="003D384B"/>
    <w:rsid w:val="003E1BC7"/>
    <w:rsid w:val="003F4BFA"/>
    <w:rsid w:val="003F50E9"/>
    <w:rsid w:val="00404D22"/>
    <w:rsid w:val="00406146"/>
    <w:rsid w:val="00416A0C"/>
    <w:rsid w:val="00446A41"/>
    <w:rsid w:val="004573A9"/>
    <w:rsid w:val="004655CA"/>
    <w:rsid w:val="00470B22"/>
    <w:rsid w:val="00482EAA"/>
    <w:rsid w:val="00485E48"/>
    <w:rsid w:val="00486A60"/>
    <w:rsid w:val="004921A2"/>
    <w:rsid w:val="004937A2"/>
    <w:rsid w:val="00496140"/>
    <w:rsid w:val="00496698"/>
    <w:rsid w:val="004B5CB8"/>
    <w:rsid w:val="004C2425"/>
    <w:rsid w:val="004C42F3"/>
    <w:rsid w:val="004C5B8C"/>
    <w:rsid w:val="004D0EE8"/>
    <w:rsid w:val="004D211D"/>
    <w:rsid w:val="004D6EBF"/>
    <w:rsid w:val="004E4B38"/>
    <w:rsid w:val="004E69C9"/>
    <w:rsid w:val="004F7C21"/>
    <w:rsid w:val="004F7CD4"/>
    <w:rsid w:val="00503E55"/>
    <w:rsid w:val="00505525"/>
    <w:rsid w:val="00511BCB"/>
    <w:rsid w:val="00511DDB"/>
    <w:rsid w:val="00514155"/>
    <w:rsid w:val="00514B0A"/>
    <w:rsid w:val="00515D30"/>
    <w:rsid w:val="0051650D"/>
    <w:rsid w:val="005231B8"/>
    <w:rsid w:val="0052681D"/>
    <w:rsid w:val="005339DA"/>
    <w:rsid w:val="00535018"/>
    <w:rsid w:val="0054390F"/>
    <w:rsid w:val="005569C4"/>
    <w:rsid w:val="005860E3"/>
    <w:rsid w:val="005868A7"/>
    <w:rsid w:val="00593F31"/>
    <w:rsid w:val="005A3B47"/>
    <w:rsid w:val="005B2546"/>
    <w:rsid w:val="005D2C2B"/>
    <w:rsid w:val="005D4F35"/>
    <w:rsid w:val="005E3DC7"/>
    <w:rsid w:val="005E4515"/>
    <w:rsid w:val="005F51D0"/>
    <w:rsid w:val="00602405"/>
    <w:rsid w:val="00602D59"/>
    <w:rsid w:val="006079B7"/>
    <w:rsid w:val="00613812"/>
    <w:rsid w:val="006244F9"/>
    <w:rsid w:val="0063087E"/>
    <w:rsid w:val="0064240A"/>
    <w:rsid w:val="00652314"/>
    <w:rsid w:val="00660E0F"/>
    <w:rsid w:val="006748AF"/>
    <w:rsid w:val="0067595D"/>
    <w:rsid w:val="00681639"/>
    <w:rsid w:val="00687F87"/>
    <w:rsid w:val="006964FA"/>
    <w:rsid w:val="006B1C44"/>
    <w:rsid w:val="006B3217"/>
    <w:rsid w:val="006B3D73"/>
    <w:rsid w:val="006B62BA"/>
    <w:rsid w:val="006D10BC"/>
    <w:rsid w:val="006D5011"/>
    <w:rsid w:val="006F260F"/>
    <w:rsid w:val="00705EB6"/>
    <w:rsid w:val="00706725"/>
    <w:rsid w:val="0071779E"/>
    <w:rsid w:val="00720F87"/>
    <w:rsid w:val="00721C07"/>
    <w:rsid w:val="00732EA3"/>
    <w:rsid w:val="007432C1"/>
    <w:rsid w:val="00745767"/>
    <w:rsid w:val="00751FE5"/>
    <w:rsid w:val="007523D6"/>
    <w:rsid w:val="00757CB8"/>
    <w:rsid w:val="0076519D"/>
    <w:rsid w:val="00765212"/>
    <w:rsid w:val="0077017F"/>
    <w:rsid w:val="00772953"/>
    <w:rsid w:val="00773251"/>
    <w:rsid w:val="00773ECC"/>
    <w:rsid w:val="007745FE"/>
    <w:rsid w:val="00781635"/>
    <w:rsid w:val="0078471F"/>
    <w:rsid w:val="007874F5"/>
    <w:rsid w:val="00793C7F"/>
    <w:rsid w:val="007A474C"/>
    <w:rsid w:val="007A5B37"/>
    <w:rsid w:val="007B0EED"/>
    <w:rsid w:val="007C634E"/>
    <w:rsid w:val="007D3C02"/>
    <w:rsid w:val="007F535C"/>
    <w:rsid w:val="00802694"/>
    <w:rsid w:val="008041B6"/>
    <w:rsid w:val="0081603D"/>
    <w:rsid w:val="00831412"/>
    <w:rsid w:val="008339B8"/>
    <w:rsid w:val="0083441D"/>
    <w:rsid w:val="0083543E"/>
    <w:rsid w:val="00855ABA"/>
    <w:rsid w:val="00862155"/>
    <w:rsid w:val="008738CA"/>
    <w:rsid w:val="008762E3"/>
    <w:rsid w:val="0088239E"/>
    <w:rsid w:val="00882DFA"/>
    <w:rsid w:val="00883D87"/>
    <w:rsid w:val="00893C87"/>
    <w:rsid w:val="00897998"/>
    <w:rsid w:val="008A568C"/>
    <w:rsid w:val="008B0DC6"/>
    <w:rsid w:val="008B2A88"/>
    <w:rsid w:val="008B414D"/>
    <w:rsid w:val="008B7AFD"/>
    <w:rsid w:val="008C606D"/>
    <w:rsid w:val="008C6E55"/>
    <w:rsid w:val="008C7ECD"/>
    <w:rsid w:val="008D001F"/>
    <w:rsid w:val="008E1C7E"/>
    <w:rsid w:val="008E7F30"/>
    <w:rsid w:val="008F1391"/>
    <w:rsid w:val="008F30C3"/>
    <w:rsid w:val="009053CC"/>
    <w:rsid w:val="009063BD"/>
    <w:rsid w:val="00930843"/>
    <w:rsid w:val="00930D63"/>
    <w:rsid w:val="00946195"/>
    <w:rsid w:val="009520B8"/>
    <w:rsid w:val="00952D6C"/>
    <w:rsid w:val="009572BD"/>
    <w:rsid w:val="00960388"/>
    <w:rsid w:val="00972E8A"/>
    <w:rsid w:val="00974BF4"/>
    <w:rsid w:val="00974CEA"/>
    <w:rsid w:val="00976A27"/>
    <w:rsid w:val="00977932"/>
    <w:rsid w:val="009827CA"/>
    <w:rsid w:val="00993E73"/>
    <w:rsid w:val="00994413"/>
    <w:rsid w:val="009979DE"/>
    <w:rsid w:val="009A22A4"/>
    <w:rsid w:val="009C4AA2"/>
    <w:rsid w:val="009C7890"/>
    <w:rsid w:val="009D0372"/>
    <w:rsid w:val="009D332D"/>
    <w:rsid w:val="009D3BC8"/>
    <w:rsid w:val="009E479B"/>
    <w:rsid w:val="009E4DBB"/>
    <w:rsid w:val="009F288A"/>
    <w:rsid w:val="009F7A3B"/>
    <w:rsid w:val="00A02941"/>
    <w:rsid w:val="00A17FE9"/>
    <w:rsid w:val="00A23C32"/>
    <w:rsid w:val="00A3053B"/>
    <w:rsid w:val="00A4120E"/>
    <w:rsid w:val="00A50481"/>
    <w:rsid w:val="00A57EAE"/>
    <w:rsid w:val="00A73722"/>
    <w:rsid w:val="00A8177C"/>
    <w:rsid w:val="00A921FA"/>
    <w:rsid w:val="00AC058F"/>
    <w:rsid w:val="00AD59EA"/>
    <w:rsid w:val="00AE19E7"/>
    <w:rsid w:val="00AE73FE"/>
    <w:rsid w:val="00AF4768"/>
    <w:rsid w:val="00B014F3"/>
    <w:rsid w:val="00B0246F"/>
    <w:rsid w:val="00B0303C"/>
    <w:rsid w:val="00B13507"/>
    <w:rsid w:val="00B15729"/>
    <w:rsid w:val="00B157A5"/>
    <w:rsid w:val="00B16374"/>
    <w:rsid w:val="00B16A14"/>
    <w:rsid w:val="00B24320"/>
    <w:rsid w:val="00B331DB"/>
    <w:rsid w:val="00B37ED9"/>
    <w:rsid w:val="00B50781"/>
    <w:rsid w:val="00B53A6F"/>
    <w:rsid w:val="00B71A96"/>
    <w:rsid w:val="00B909F9"/>
    <w:rsid w:val="00BC36E4"/>
    <w:rsid w:val="00BD0C6A"/>
    <w:rsid w:val="00BD6157"/>
    <w:rsid w:val="00BD679B"/>
    <w:rsid w:val="00BE2872"/>
    <w:rsid w:val="00BF05CC"/>
    <w:rsid w:val="00C116B5"/>
    <w:rsid w:val="00C33598"/>
    <w:rsid w:val="00C35A70"/>
    <w:rsid w:val="00C3726D"/>
    <w:rsid w:val="00C5130A"/>
    <w:rsid w:val="00C60FA3"/>
    <w:rsid w:val="00C65C3E"/>
    <w:rsid w:val="00C774B3"/>
    <w:rsid w:val="00C83F85"/>
    <w:rsid w:val="00CA094B"/>
    <w:rsid w:val="00CB1A3E"/>
    <w:rsid w:val="00CC2ECE"/>
    <w:rsid w:val="00CD40A3"/>
    <w:rsid w:val="00CD4185"/>
    <w:rsid w:val="00CD53A7"/>
    <w:rsid w:val="00CD7A50"/>
    <w:rsid w:val="00CE10E7"/>
    <w:rsid w:val="00D01E3E"/>
    <w:rsid w:val="00D04B18"/>
    <w:rsid w:val="00D05AC2"/>
    <w:rsid w:val="00D06A9E"/>
    <w:rsid w:val="00D112B6"/>
    <w:rsid w:val="00D375D4"/>
    <w:rsid w:val="00D41637"/>
    <w:rsid w:val="00D41EA1"/>
    <w:rsid w:val="00D459DA"/>
    <w:rsid w:val="00D510E7"/>
    <w:rsid w:val="00D527CB"/>
    <w:rsid w:val="00D603DF"/>
    <w:rsid w:val="00D64EFF"/>
    <w:rsid w:val="00D65604"/>
    <w:rsid w:val="00D946D8"/>
    <w:rsid w:val="00D94F80"/>
    <w:rsid w:val="00D97FEE"/>
    <w:rsid w:val="00DA2E3E"/>
    <w:rsid w:val="00DB71D8"/>
    <w:rsid w:val="00DB7252"/>
    <w:rsid w:val="00DC1D3E"/>
    <w:rsid w:val="00DD383C"/>
    <w:rsid w:val="00DD3A50"/>
    <w:rsid w:val="00DF6D8F"/>
    <w:rsid w:val="00DF7C92"/>
    <w:rsid w:val="00E0791C"/>
    <w:rsid w:val="00E10F1A"/>
    <w:rsid w:val="00E11B71"/>
    <w:rsid w:val="00E25EF3"/>
    <w:rsid w:val="00E319C1"/>
    <w:rsid w:val="00E36A89"/>
    <w:rsid w:val="00E3790A"/>
    <w:rsid w:val="00E440CE"/>
    <w:rsid w:val="00E4703E"/>
    <w:rsid w:val="00E56B8E"/>
    <w:rsid w:val="00E70DD1"/>
    <w:rsid w:val="00E71897"/>
    <w:rsid w:val="00E71EB2"/>
    <w:rsid w:val="00E75CA1"/>
    <w:rsid w:val="00E87070"/>
    <w:rsid w:val="00E94158"/>
    <w:rsid w:val="00EA3ACE"/>
    <w:rsid w:val="00EB17BC"/>
    <w:rsid w:val="00EB2CF7"/>
    <w:rsid w:val="00EB7F2B"/>
    <w:rsid w:val="00EC6AE6"/>
    <w:rsid w:val="00ED3B8F"/>
    <w:rsid w:val="00ED7AF2"/>
    <w:rsid w:val="00EE6288"/>
    <w:rsid w:val="00EE6A14"/>
    <w:rsid w:val="00EF1C97"/>
    <w:rsid w:val="00EF29AD"/>
    <w:rsid w:val="00F00272"/>
    <w:rsid w:val="00F029E2"/>
    <w:rsid w:val="00F12AC9"/>
    <w:rsid w:val="00F22AE7"/>
    <w:rsid w:val="00F23470"/>
    <w:rsid w:val="00F23C9A"/>
    <w:rsid w:val="00F4396C"/>
    <w:rsid w:val="00F458AD"/>
    <w:rsid w:val="00F46422"/>
    <w:rsid w:val="00F6186E"/>
    <w:rsid w:val="00F65C08"/>
    <w:rsid w:val="00F65E35"/>
    <w:rsid w:val="00F66F52"/>
    <w:rsid w:val="00F6751D"/>
    <w:rsid w:val="00F8185C"/>
    <w:rsid w:val="00F847CB"/>
    <w:rsid w:val="00FA2D4B"/>
    <w:rsid w:val="00FA2D93"/>
    <w:rsid w:val="00FA582F"/>
    <w:rsid w:val="00FB1221"/>
    <w:rsid w:val="00FB4E45"/>
    <w:rsid w:val="00FB582A"/>
    <w:rsid w:val="00FC2683"/>
    <w:rsid w:val="00FD307E"/>
    <w:rsid w:val="00FD38C3"/>
    <w:rsid w:val="00FD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7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3B8F"/>
    <w:pPr>
      <w:keepNext/>
      <w:spacing w:before="240" w:after="60"/>
      <w:outlineLvl w:val="0"/>
    </w:pPr>
    <w:rPr>
      <w:rFonts w:ascii="Arial" w:eastAsia="SimSun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D3B8F"/>
    <w:pPr>
      <w:keepNext/>
      <w:spacing w:before="240" w:after="60"/>
      <w:outlineLvl w:val="1"/>
    </w:pPr>
    <w:rPr>
      <w:rFonts w:ascii="Arial" w:eastAsia="SimSun" w:hAnsi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4961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B37E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37E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37E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D53A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D53A7"/>
  </w:style>
  <w:style w:type="table" w:styleId="a6">
    <w:name w:val="Table Grid"/>
    <w:basedOn w:val="a1"/>
    <w:rsid w:val="00D64E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B16374"/>
    <w:rPr>
      <w:sz w:val="28"/>
      <w:szCs w:val="20"/>
    </w:rPr>
  </w:style>
  <w:style w:type="paragraph" w:styleId="a8">
    <w:name w:val="header"/>
    <w:basedOn w:val="a"/>
    <w:link w:val="a9"/>
    <w:uiPriority w:val="99"/>
    <w:rsid w:val="000D07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17FE9"/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8A568C"/>
    <w:rPr>
      <w:sz w:val="24"/>
      <w:szCs w:val="24"/>
    </w:rPr>
  </w:style>
  <w:style w:type="paragraph" w:customStyle="1" w:styleId="aa">
    <w:name w:val="Основной"/>
    <w:basedOn w:val="a"/>
    <w:rsid w:val="008A568C"/>
    <w:pPr>
      <w:widowControl w:val="0"/>
      <w:spacing w:line="360" w:lineRule="auto"/>
      <w:ind w:firstLine="680"/>
      <w:jc w:val="both"/>
    </w:pPr>
    <w:rPr>
      <w:sz w:val="28"/>
      <w:szCs w:val="20"/>
    </w:rPr>
  </w:style>
  <w:style w:type="paragraph" w:customStyle="1" w:styleId="ab">
    <w:name w:val="Заголовок темы"/>
    <w:basedOn w:val="a"/>
    <w:rsid w:val="000E45E9"/>
    <w:pPr>
      <w:widowControl w:val="0"/>
      <w:spacing w:before="120" w:line="360" w:lineRule="auto"/>
      <w:jc w:val="center"/>
    </w:pPr>
    <w:rPr>
      <w:b/>
      <w:snapToGrid w:val="0"/>
      <w:kern w:val="28"/>
      <w:sz w:val="28"/>
      <w:szCs w:val="20"/>
    </w:rPr>
  </w:style>
  <w:style w:type="paragraph" w:styleId="ac">
    <w:name w:val="List Paragraph"/>
    <w:basedOn w:val="a"/>
    <w:uiPriority w:val="34"/>
    <w:qFormat/>
    <w:rsid w:val="000E45E9"/>
    <w:pPr>
      <w:widowControl w:val="0"/>
      <w:spacing w:line="360" w:lineRule="auto"/>
      <w:ind w:left="708" w:firstLine="680"/>
      <w:jc w:val="both"/>
    </w:pPr>
    <w:rPr>
      <w:sz w:val="28"/>
    </w:rPr>
  </w:style>
  <w:style w:type="paragraph" w:styleId="21">
    <w:name w:val="Body Text Indent 2"/>
    <w:basedOn w:val="a"/>
    <w:link w:val="22"/>
    <w:unhideWhenUsed/>
    <w:rsid w:val="000E45E9"/>
    <w:pPr>
      <w:spacing w:after="120" w:line="480" w:lineRule="auto"/>
      <w:ind w:left="283"/>
    </w:pPr>
    <w:rPr>
      <w:sz w:val="28"/>
    </w:rPr>
  </w:style>
  <w:style w:type="character" w:customStyle="1" w:styleId="22">
    <w:name w:val="Основной текст с отступом 2 Знак"/>
    <w:link w:val="21"/>
    <w:rsid w:val="000E45E9"/>
    <w:rPr>
      <w:sz w:val="28"/>
      <w:szCs w:val="24"/>
    </w:rPr>
  </w:style>
  <w:style w:type="character" w:customStyle="1" w:styleId="10">
    <w:name w:val="Заголовок 1 Знак"/>
    <w:link w:val="1"/>
    <w:rsid w:val="00ED3B8F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rsid w:val="00ED3B8F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ad">
    <w:name w:val="Body Text Indent"/>
    <w:basedOn w:val="a"/>
    <w:link w:val="ae"/>
    <w:rsid w:val="00ED3B8F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ED3B8F"/>
  </w:style>
  <w:style w:type="paragraph" w:customStyle="1" w:styleId="FR1">
    <w:name w:val="FR1"/>
    <w:rsid w:val="00ED3B8F"/>
    <w:pPr>
      <w:widowControl w:val="0"/>
      <w:snapToGrid w:val="0"/>
      <w:spacing w:before="120" w:line="360" w:lineRule="auto"/>
      <w:jc w:val="both"/>
    </w:pPr>
    <w:rPr>
      <w:sz w:val="28"/>
    </w:rPr>
  </w:style>
  <w:style w:type="paragraph" w:customStyle="1" w:styleId="af">
    <w:name w:val="Табличный"/>
    <w:basedOn w:val="a"/>
    <w:rsid w:val="00ED3B8F"/>
    <w:pPr>
      <w:widowControl w:val="0"/>
      <w:jc w:val="both"/>
    </w:pPr>
    <w:rPr>
      <w:sz w:val="28"/>
      <w:szCs w:val="28"/>
    </w:rPr>
  </w:style>
  <w:style w:type="paragraph" w:styleId="af0">
    <w:name w:val="Title"/>
    <w:basedOn w:val="a"/>
    <w:link w:val="af1"/>
    <w:qFormat/>
    <w:rsid w:val="005B2546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5B2546"/>
    <w:rPr>
      <w:b/>
      <w:bCs/>
      <w:sz w:val="28"/>
      <w:szCs w:val="24"/>
    </w:rPr>
  </w:style>
  <w:style w:type="paragraph" w:customStyle="1" w:styleId="af2">
    <w:name w:val="Осн_брошюра"/>
    <w:basedOn w:val="a"/>
    <w:rsid w:val="00681639"/>
    <w:pPr>
      <w:shd w:val="clear" w:color="auto" w:fill="FFFFFF"/>
      <w:snapToGrid w:val="0"/>
      <w:ind w:firstLine="425"/>
      <w:jc w:val="both"/>
    </w:pPr>
    <w:rPr>
      <w:color w:val="000000"/>
      <w:sz w:val="30"/>
    </w:rPr>
  </w:style>
  <w:style w:type="paragraph" w:styleId="af3">
    <w:name w:val="Subtitle"/>
    <w:basedOn w:val="a"/>
    <w:link w:val="af4"/>
    <w:qFormat/>
    <w:rsid w:val="00B331DB"/>
    <w:pPr>
      <w:autoSpaceDE w:val="0"/>
      <w:autoSpaceDN w:val="0"/>
    </w:pPr>
    <w:rPr>
      <w:sz w:val="36"/>
      <w:szCs w:val="36"/>
    </w:rPr>
  </w:style>
  <w:style w:type="character" w:customStyle="1" w:styleId="af4">
    <w:name w:val="Подзаголовок Знак"/>
    <w:link w:val="af3"/>
    <w:rsid w:val="00B331DB"/>
    <w:rPr>
      <w:sz w:val="36"/>
      <w:szCs w:val="36"/>
    </w:rPr>
  </w:style>
  <w:style w:type="character" w:styleId="af5">
    <w:name w:val="Hyperlink"/>
    <w:rsid w:val="00B014F3"/>
    <w:rPr>
      <w:rFonts w:cs="Times New Roman"/>
      <w:color w:val="0000FF"/>
      <w:u w:val="single"/>
    </w:rPr>
  </w:style>
  <w:style w:type="paragraph" w:styleId="af6">
    <w:name w:val="Balloon Text"/>
    <w:basedOn w:val="a"/>
    <w:link w:val="af7"/>
    <w:rsid w:val="007F535C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7F535C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uiPriority w:val="99"/>
    <w:rsid w:val="00FD307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FD307E"/>
    <w:rPr>
      <w:sz w:val="24"/>
      <w:szCs w:val="24"/>
    </w:rPr>
  </w:style>
  <w:style w:type="character" w:customStyle="1" w:styleId="submenu-table">
    <w:name w:val="submenu-table"/>
    <w:basedOn w:val="a0"/>
    <w:uiPriority w:val="99"/>
    <w:rsid w:val="008E7F30"/>
  </w:style>
  <w:style w:type="character" w:customStyle="1" w:styleId="apple-converted-space">
    <w:name w:val="apple-converted-space"/>
    <w:basedOn w:val="a0"/>
    <w:uiPriority w:val="99"/>
    <w:rsid w:val="008E7F30"/>
  </w:style>
  <w:style w:type="paragraph" w:styleId="af8">
    <w:name w:val="Normal (Web)"/>
    <w:basedOn w:val="a"/>
    <w:uiPriority w:val="99"/>
    <w:rsid w:val="00831412"/>
    <w:pPr>
      <w:spacing w:before="100" w:beforeAutospacing="1" w:after="100" w:afterAutospacing="1"/>
    </w:pPr>
  </w:style>
  <w:style w:type="character" w:customStyle="1" w:styleId="date1">
    <w:name w:val="date_1"/>
    <w:basedOn w:val="a0"/>
    <w:uiPriority w:val="99"/>
    <w:rsid w:val="00831412"/>
  </w:style>
  <w:style w:type="character" w:customStyle="1" w:styleId="60">
    <w:name w:val="Заголовок 6 Знак"/>
    <w:basedOn w:val="a0"/>
    <w:link w:val="6"/>
    <w:semiHidden/>
    <w:rsid w:val="00B37ED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B37E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37ED9"/>
    <w:rPr>
      <w:b/>
      <w:bCs/>
      <w:sz w:val="28"/>
      <w:szCs w:val="28"/>
    </w:rPr>
  </w:style>
  <w:style w:type="character" w:styleId="af9">
    <w:name w:val="Strong"/>
    <w:basedOn w:val="a0"/>
    <w:uiPriority w:val="22"/>
    <w:qFormat/>
    <w:rsid w:val="00A73722"/>
    <w:rPr>
      <w:b/>
      <w:bCs/>
    </w:rPr>
  </w:style>
  <w:style w:type="character" w:customStyle="1" w:styleId="30">
    <w:name w:val="Заголовок 3 Знак"/>
    <w:basedOn w:val="a0"/>
    <w:link w:val="3"/>
    <w:rsid w:val="004961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itation">
    <w:name w:val="citation"/>
    <w:basedOn w:val="a0"/>
    <w:rsid w:val="008738CA"/>
  </w:style>
  <w:style w:type="character" w:customStyle="1" w:styleId="nowrap">
    <w:name w:val="nowrap"/>
    <w:basedOn w:val="a0"/>
    <w:rsid w:val="008738CA"/>
  </w:style>
  <w:style w:type="character" w:customStyle="1" w:styleId="hl">
    <w:name w:val="hl"/>
    <w:basedOn w:val="a0"/>
    <w:rsid w:val="00511BCB"/>
  </w:style>
  <w:style w:type="character" w:customStyle="1" w:styleId="ls4">
    <w:name w:val="ls4"/>
    <w:basedOn w:val="a0"/>
    <w:rsid w:val="00511BCB"/>
  </w:style>
  <w:style w:type="character" w:customStyle="1" w:styleId="ff2">
    <w:name w:val="ff2"/>
    <w:basedOn w:val="a0"/>
    <w:rsid w:val="00511BCB"/>
  </w:style>
  <w:style w:type="character" w:customStyle="1" w:styleId="ls16">
    <w:name w:val="ls16"/>
    <w:basedOn w:val="a0"/>
    <w:rsid w:val="00511BCB"/>
  </w:style>
  <w:style w:type="character" w:styleId="afa">
    <w:name w:val="Emphasis"/>
    <w:basedOn w:val="a0"/>
    <w:uiPriority w:val="20"/>
    <w:qFormat/>
    <w:rsid w:val="0076519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A1%D0%BB%D1%83%D0%B6%D0%B5%D0%B1%D0%BD%D0%B0%D1%8F:%D0%98%D1%81%D1%82%D0%BE%D1%87%D0%BD%D0%B8%D0%BA%D0%B8_%D0%BA%D0%BD%D0%B8%D0%B3/97859434804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8%D0%BB%D1%8C%D0%B8%D0%BD,_%D0%92%D0%BB%D0%B0%D0%B4%D0%B8%D0%BC%D0%B8%D1%80_%D0%98%D0%B2%D0%B0%D0%BD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3D5B6-F5C5-4285-BAC6-8A30FC2A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9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533</Company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Азида</dc:creator>
  <cp:lastModifiedBy>User</cp:lastModifiedBy>
  <cp:revision>64</cp:revision>
  <cp:lastPrinted>2018-09-25T18:05:00Z</cp:lastPrinted>
  <dcterms:created xsi:type="dcterms:W3CDTF">2015-08-12T17:04:00Z</dcterms:created>
  <dcterms:modified xsi:type="dcterms:W3CDTF">2018-10-08T11:12:00Z</dcterms:modified>
</cp:coreProperties>
</file>